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a7f2" w14:textId="708a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 Шағын кәсіпкерлікті дамыту мен қолдаудың 2001-2002 жылдарға арналған мемлекеттік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26 ақпан N 280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Республикасында Шағын кәсіпкерлікті дамыту мен </w:t>
      </w:r>
    </w:p>
    <w:p>
      <w:pPr>
        <w:spacing w:after="0"/>
        <w:ind w:left="0"/>
        <w:jc w:val="both"/>
      </w:pPr>
      <w:r>
        <w:rPr>
          <w:rFonts w:ascii="Times New Roman"/>
          <w:b w:val="false"/>
          <w:i w:val="false"/>
          <w:color w:val="000000"/>
          <w:sz w:val="28"/>
        </w:rPr>
        <w:t xml:space="preserve">қолдаудың 2001-2002 жылдарға арналған мемлекеттік бағдарламасы туралы" </w:t>
      </w:r>
    </w:p>
    <w:p>
      <w:pPr>
        <w:spacing w:after="0"/>
        <w:ind w:left="0"/>
        <w:jc w:val="both"/>
      </w:pPr>
      <w:r>
        <w:rPr>
          <w:rFonts w:ascii="Times New Roman"/>
          <w:b w:val="false"/>
          <w:i w:val="false"/>
          <w:color w:val="000000"/>
          <w:sz w:val="28"/>
        </w:rPr>
        <w:t>Жарлықтың жобасы Қазақстан Республикасы 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Шағын кәсiпкерлiктi дамыту </w:t>
      </w:r>
    </w:p>
    <w:p>
      <w:pPr>
        <w:spacing w:after="0"/>
        <w:ind w:left="0"/>
        <w:jc w:val="both"/>
      </w:pPr>
      <w:r>
        <w:rPr>
          <w:rFonts w:ascii="Times New Roman"/>
          <w:b w:val="false"/>
          <w:i w:val="false"/>
          <w:color w:val="000000"/>
          <w:sz w:val="28"/>
        </w:rPr>
        <w:t xml:space="preserve">           мен қолдаудың 2001-2002 жылдарға арналған мемлекеттiк </w:t>
      </w:r>
    </w:p>
    <w:p>
      <w:pPr>
        <w:spacing w:after="0"/>
        <w:ind w:left="0"/>
        <w:jc w:val="both"/>
      </w:pPr>
      <w:r>
        <w:rPr>
          <w:rFonts w:ascii="Times New Roman"/>
          <w:b w:val="false"/>
          <w:i w:val="false"/>
          <w:color w:val="000000"/>
          <w:sz w:val="28"/>
        </w:rPr>
        <w:t>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44-бабының 8) тармақшасына сәйкес, Қазақстан Республикасында Шағын кәсiпкерлiктi одан әрi дамыту мен мемлекеттiк қолдау мақсатында ҚАУЛЫ ЕТЕМIН: </w:t>
      </w:r>
      <w:r>
        <w:br/>
      </w:r>
      <w:r>
        <w:rPr>
          <w:rFonts w:ascii="Times New Roman"/>
          <w:b w:val="false"/>
          <w:i w:val="false"/>
          <w:color w:val="000000"/>
          <w:sz w:val="28"/>
        </w:rPr>
        <w:t xml:space="preserve">
      1. Қоса берiлiп отырған Қазақстан Республикасында Шағын кәсiпкерлiктi дамыту мен қолдаудың 2001-2002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Yкiметi бiр ай мерзiмде Бағдарламаны iске асыру жөнiндегi Iс-шаралар жоспарын әзiрлесiн және бекiтсiн. </w:t>
      </w:r>
      <w:r>
        <w:br/>
      </w:r>
      <w:r>
        <w:rPr>
          <w:rFonts w:ascii="Times New Roman"/>
          <w:b w:val="false"/>
          <w:i w:val="false"/>
          <w:color w:val="000000"/>
          <w:sz w:val="28"/>
        </w:rPr>
        <w:t xml:space="preserve">
      3. Қазақстан Республикасының Табиғи монополияларды реттеу, бәсекелестiктi қорғау және шағын бизнестi қолдау жөнiндегi агенттiгi Қазақстан Республикасы Президентiнiң Әкiмшiлiгi мен Қазақстан Республикасының Yкiметiне жыл сайын жартыжылдықтың және жылдың қорытындылары бойынша Бағдарламаны iске асыру барысы туралы жиынтық талдау баяндамасын ұсынсын. </w:t>
      </w:r>
      <w:r>
        <w:br/>
      </w:r>
      <w:r>
        <w:rPr>
          <w:rFonts w:ascii="Times New Roman"/>
          <w:b w:val="false"/>
          <w:i w:val="false"/>
          <w:color w:val="000000"/>
          <w:sz w:val="28"/>
        </w:rPr>
        <w:t xml:space="preserve">
      4. Бағдарламаның орындалуын қамтамасыз етудi бақылау және үйлестiру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Табиғи монополияларды реттеу, бәсекелестiктi </w:t>
      </w:r>
    </w:p>
    <w:p>
      <w:pPr>
        <w:spacing w:after="0"/>
        <w:ind w:left="0"/>
        <w:jc w:val="both"/>
      </w:pPr>
      <w:r>
        <w:rPr>
          <w:rFonts w:ascii="Times New Roman"/>
          <w:b w:val="false"/>
          <w:i w:val="false"/>
          <w:color w:val="000000"/>
          <w:sz w:val="28"/>
        </w:rPr>
        <w:t>қорғау және шағын бизнестi қолдау жөнiндегi агенттiгiне жүктелсiн.</w:t>
      </w:r>
    </w:p>
    <w:p>
      <w:pPr>
        <w:spacing w:after="0"/>
        <w:ind w:left="0"/>
        <w:jc w:val="both"/>
      </w:pPr>
      <w:r>
        <w:rPr>
          <w:rFonts w:ascii="Times New Roman"/>
          <w:b w:val="false"/>
          <w:i w:val="false"/>
          <w:color w:val="000000"/>
          <w:sz w:val="28"/>
        </w:rPr>
        <w:t>     5.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xml:space="preserve">                                                  2001 жылғы "__"________  </w:t>
      </w:r>
    </w:p>
    <w:p>
      <w:pPr>
        <w:spacing w:after="0"/>
        <w:ind w:left="0"/>
        <w:jc w:val="both"/>
      </w:pPr>
      <w:r>
        <w:rPr>
          <w:rFonts w:ascii="Times New Roman"/>
          <w:b w:val="false"/>
          <w:i w:val="false"/>
          <w:color w:val="000000"/>
          <w:sz w:val="28"/>
        </w:rPr>
        <w:t>                                                  N___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Шағын кәсіпкерлікті дамыту</w:t>
      </w:r>
    </w:p>
    <w:p>
      <w:pPr>
        <w:spacing w:after="0"/>
        <w:ind w:left="0"/>
        <w:jc w:val="both"/>
      </w:pPr>
      <w:r>
        <w:rPr>
          <w:rFonts w:ascii="Times New Roman"/>
          <w:b w:val="false"/>
          <w:i w:val="false"/>
          <w:color w:val="000000"/>
          <w:sz w:val="28"/>
        </w:rPr>
        <w:t>            мен қолдаудың 2001-2002 жылдарға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both"/>
      </w:pPr>
      <w:r>
        <w:rPr>
          <w:rFonts w:ascii="Times New Roman"/>
          <w:b w:val="false"/>
          <w:i w:val="false"/>
          <w:color w:val="000000"/>
          <w:sz w:val="28"/>
        </w:rPr>
        <w:t xml:space="preserve">     Атауы                   Қазақстан Республикасында Шағын кәсiпкерлiктi </w:t>
      </w:r>
    </w:p>
    <w:p>
      <w:pPr>
        <w:spacing w:after="0"/>
        <w:ind w:left="0"/>
        <w:jc w:val="both"/>
      </w:pPr>
      <w:r>
        <w:rPr>
          <w:rFonts w:ascii="Times New Roman"/>
          <w:b w:val="false"/>
          <w:i w:val="false"/>
          <w:color w:val="000000"/>
          <w:sz w:val="28"/>
        </w:rPr>
        <w:t xml:space="preserve">                             дамыту мен қолдаудың 2001-2002 жылдарға      </w:t>
      </w:r>
    </w:p>
    <w:p>
      <w:pPr>
        <w:spacing w:after="0"/>
        <w:ind w:left="0"/>
        <w:jc w:val="both"/>
      </w:pPr>
      <w:r>
        <w:rPr>
          <w:rFonts w:ascii="Times New Roman"/>
          <w:b w:val="false"/>
          <w:i w:val="false"/>
          <w:color w:val="000000"/>
          <w:sz w:val="28"/>
        </w:rPr>
        <w:t>                             арналған мемлекеттік бағдарламасы</w:t>
      </w:r>
    </w:p>
    <w:p>
      <w:pPr>
        <w:spacing w:after="0"/>
        <w:ind w:left="0"/>
        <w:jc w:val="both"/>
      </w:pPr>
      <w:r>
        <w:rPr>
          <w:rFonts w:ascii="Times New Roman"/>
          <w:b w:val="false"/>
          <w:i w:val="false"/>
          <w:color w:val="000000"/>
          <w:sz w:val="28"/>
        </w:rPr>
        <w:t xml:space="preserve">     Бағдарламаны            "Қазақстан Республикасы Yкiметiнiң 2000-2002  </w:t>
      </w:r>
    </w:p>
    <w:p>
      <w:pPr>
        <w:spacing w:after="0"/>
        <w:ind w:left="0"/>
        <w:jc w:val="both"/>
      </w:pPr>
      <w:r>
        <w:rPr>
          <w:rFonts w:ascii="Times New Roman"/>
          <w:b w:val="false"/>
          <w:i w:val="false"/>
          <w:color w:val="000000"/>
          <w:sz w:val="28"/>
        </w:rPr>
        <w:t xml:space="preserve">     әзірлеу туралы          жылдарға арналған iс-қимыл бағдарламасын iске </w:t>
      </w:r>
    </w:p>
    <w:p>
      <w:pPr>
        <w:spacing w:after="0"/>
        <w:ind w:left="0"/>
        <w:jc w:val="both"/>
      </w:pPr>
      <w:r>
        <w:rPr>
          <w:rFonts w:ascii="Times New Roman"/>
          <w:b w:val="false"/>
          <w:i w:val="false"/>
          <w:color w:val="000000"/>
          <w:sz w:val="28"/>
        </w:rPr>
        <w:t xml:space="preserve">     негіздеме               асыру жөнiндегі iс-шаралардың жоспары туралы" </w:t>
      </w:r>
    </w:p>
    <w:p>
      <w:pPr>
        <w:spacing w:after="0"/>
        <w:ind w:left="0"/>
        <w:jc w:val="both"/>
      </w:pPr>
      <w:r>
        <w:rPr>
          <w:rFonts w:ascii="Times New Roman"/>
          <w:b w:val="false"/>
          <w:i w:val="false"/>
          <w:color w:val="000000"/>
          <w:sz w:val="28"/>
        </w:rPr>
        <w:t xml:space="preserve">                             Қазақстан Республикасы Yкiметiнiң 2000 жылғы </w:t>
      </w:r>
    </w:p>
    <w:p>
      <w:pPr>
        <w:spacing w:after="0"/>
        <w:ind w:left="0"/>
        <w:jc w:val="both"/>
      </w:pPr>
      <w:r>
        <w:rPr>
          <w:rFonts w:ascii="Times New Roman"/>
          <w:b w:val="false"/>
          <w:i w:val="false"/>
          <w:color w:val="000000"/>
          <w:sz w:val="28"/>
        </w:rPr>
        <w:t xml:space="preserve">                             7 наурыздағы N 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қаулысының        </w:t>
      </w:r>
    </w:p>
    <w:p>
      <w:pPr>
        <w:spacing w:after="0"/>
        <w:ind w:left="0"/>
        <w:jc w:val="both"/>
      </w:pPr>
      <w:r>
        <w:rPr>
          <w:rFonts w:ascii="Times New Roman"/>
          <w:b w:val="false"/>
          <w:i w:val="false"/>
          <w:color w:val="000000"/>
          <w:sz w:val="28"/>
        </w:rPr>
        <w:t>                             3.11.3.-тармағы</w:t>
      </w:r>
    </w:p>
    <w:p>
      <w:pPr>
        <w:spacing w:after="0"/>
        <w:ind w:left="0"/>
        <w:jc w:val="both"/>
      </w:pPr>
      <w:r>
        <w:rPr>
          <w:rFonts w:ascii="Times New Roman"/>
          <w:b w:val="false"/>
          <w:i w:val="false"/>
          <w:color w:val="000000"/>
          <w:sz w:val="28"/>
        </w:rPr>
        <w:t>     Негізгi                 Қазақстан Республикасының Табиғи монополиялар.</w:t>
      </w:r>
    </w:p>
    <w:p>
      <w:pPr>
        <w:spacing w:after="0"/>
        <w:ind w:left="0"/>
        <w:jc w:val="both"/>
      </w:pPr>
      <w:r>
        <w:rPr>
          <w:rFonts w:ascii="Times New Roman"/>
          <w:b w:val="false"/>
          <w:i w:val="false"/>
          <w:color w:val="000000"/>
          <w:sz w:val="28"/>
        </w:rPr>
        <w:t xml:space="preserve">     әзірлеуші               ды реттеу, бәсекелестiктi қорғау және шағын   </w:t>
      </w:r>
    </w:p>
    <w:p>
      <w:pPr>
        <w:spacing w:after="0"/>
        <w:ind w:left="0"/>
        <w:jc w:val="both"/>
      </w:pPr>
      <w:r>
        <w:rPr>
          <w:rFonts w:ascii="Times New Roman"/>
          <w:b w:val="false"/>
          <w:i w:val="false"/>
          <w:color w:val="000000"/>
          <w:sz w:val="28"/>
        </w:rPr>
        <w:t>                             бизнестi қолдау жөнiндегi агенттiгi</w:t>
      </w:r>
    </w:p>
    <w:p>
      <w:pPr>
        <w:spacing w:after="0"/>
        <w:ind w:left="0"/>
        <w:jc w:val="both"/>
      </w:pPr>
      <w:r>
        <w:rPr>
          <w:rFonts w:ascii="Times New Roman"/>
          <w:b w:val="false"/>
          <w:i w:val="false"/>
          <w:color w:val="000000"/>
          <w:sz w:val="28"/>
        </w:rPr>
        <w:t>     Бағдарламаның           Шағын кәсiпкерлiктiң өндiрiстiк саласының</w:t>
      </w:r>
    </w:p>
    <w:p>
      <w:pPr>
        <w:spacing w:after="0"/>
        <w:ind w:left="0"/>
        <w:jc w:val="both"/>
      </w:pPr>
      <w:r>
        <w:rPr>
          <w:rFonts w:ascii="Times New Roman"/>
          <w:b w:val="false"/>
          <w:i w:val="false"/>
          <w:color w:val="000000"/>
          <w:sz w:val="28"/>
        </w:rPr>
        <w:t>     мақсаты                 серпiндi дамуын қамтамасыз ететiн мемлекеттiк</w:t>
      </w:r>
    </w:p>
    <w:p>
      <w:pPr>
        <w:spacing w:after="0"/>
        <w:ind w:left="0"/>
        <w:jc w:val="both"/>
      </w:pPr>
      <w:r>
        <w:rPr>
          <w:rFonts w:ascii="Times New Roman"/>
          <w:b w:val="false"/>
          <w:i w:val="false"/>
          <w:color w:val="000000"/>
          <w:sz w:val="28"/>
        </w:rPr>
        <w:t>                             қолдау саясатын жетiлдiру</w:t>
      </w:r>
    </w:p>
    <w:p>
      <w:pPr>
        <w:spacing w:after="0"/>
        <w:ind w:left="0"/>
        <w:jc w:val="both"/>
      </w:pPr>
      <w:r>
        <w:rPr>
          <w:rFonts w:ascii="Times New Roman"/>
          <w:b w:val="false"/>
          <w:i w:val="false"/>
          <w:color w:val="000000"/>
          <w:sz w:val="28"/>
        </w:rPr>
        <w:t>     Бағдарламаның           Бағдарлама мақсатын iске асыру үшiн мынадай</w:t>
      </w:r>
    </w:p>
    <w:p>
      <w:pPr>
        <w:spacing w:after="0"/>
        <w:ind w:left="0"/>
        <w:jc w:val="both"/>
      </w:pPr>
      <w:r>
        <w:rPr>
          <w:rFonts w:ascii="Times New Roman"/>
          <w:b w:val="false"/>
          <w:i w:val="false"/>
          <w:color w:val="000000"/>
          <w:sz w:val="28"/>
        </w:rPr>
        <w:t>     міндеттері              мiндеттердi шешу көзделiп отыр:</w:t>
      </w:r>
    </w:p>
    <w:p>
      <w:pPr>
        <w:spacing w:after="0"/>
        <w:ind w:left="0"/>
        <w:jc w:val="both"/>
      </w:pPr>
      <w:r>
        <w:rPr>
          <w:rFonts w:ascii="Times New Roman"/>
          <w:b w:val="false"/>
          <w:i w:val="false"/>
          <w:color w:val="000000"/>
          <w:sz w:val="28"/>
        </w:rPr>
        <w:t>                             халықты жұмыспен қамту;</w:t>
      </w:r>
    </w:p>
    <w:p>
      <w:pPr>
        <w:spacing w:after="0"/>
        <w:ind w:left="0"/>
        <w:jc w:val="both"/>
      </w:pPr>
      <w:r>
        <w:rPr>
          <w:rFonts w:ascii="Times New Roman"/>
          <w:b w:val="false"/>
          <w:i w:val="false"/>
          <w:color w:val="000000"/>
          <w:sz w:val="28"/>
        </w:rPr>
        <w:t xml:space="preserve">                             қоғамдық ұйымдардың шағын кәсiпкерлiктi       </w:t>
      </w:r>
    </w:p>
    <w:p>
      <w:pPr>
        <w:spacing w:after="0"/>
        <w:ind w:left="0"/>
        <w:jc w:val="both"/>
      </w:pPr>
      <w:r>
        <w:rPr>
          <w:rFonts w:ascii="Times New Roman"/>
          <w:b w:val="false"/>
          <w:i w:val="false"/>
          <w:color w:val="000000"/>
          <w:sz w:val="28"/>
        </w:rPr>
        <w:t xml:space="preserve">                             қолдау және қорғау мәселелерiндегi рөлiн      </w:t>
      </w:r>
    </w:p>
    <w:p>
      <w:pPr>
        <w:spacing w:after="0"/>
        <w:ind w:left="0"/>
        <w:jc w:val="both"/>
      </w:pPr>
      <w:r>
        <w:rPr>
          <w:rFonts w:ascii="Times New Roman"/>
          <w:b w:val="false"/>
          <w:i w:val="false"/>
          <w:color w:val="000000"/>
          <w:sz w:val="28"/>
        </w:rPr>
        <w:t>                             күшейту;</w:t>
      </w:r>
    </w:p>
    <w:p>
      <w:pPr>
        <w:spacing w:after="0"/>
        <w:ind w:left="0"/>
        <w:jc w:val="both"/>
      </w:pPr>
      <w:r>
        <w:rPr>
          <w:rFonts w:ascii="Times New Roman"/>
          <w:b w:val="false"/>
          <w:i w:val="false"/>
          <w:color w:val="000000"/>
          <w:sz w:val="28"/>
        </w:rPr>
        <w:t>                             шағын кәсiпкерлiктiң өндiрiстiк секторын</w:t>
      </w:r>
    </w:p>
    <w:p>
      <w:pPr>
        <w:spacing w:after="0"/>
        <w:ind w:left="0"/>
        <w:jc w:val="both"/>
      </w:pPr>
      <w:r>
        <w:rPr>
          <w:rFonts w:ascii="Times New Roman"/>
          <w:b w:val="false"/>
          <w:i w:val="false"/>
          <w:color w:val="000000"/>
          <w:sz w:val="28"/>
        </w:rPr>
        <w:t>                             басымдықты дамыту;</w:t>
      </w:r>
    </w:p>
    <w:p>
      <w:pPr>
        <w:spacing w:after="0"/>
        <w:ind w:left="0"/>
        <w:jc w:val="both"/>
      </w:pPr>
      <w:r>
        <w:rPr>
          <w:rFonts w:ascii="Times New Roman"/>
          <w:b w:val="false"/>
          <w:i w:val="false"/>
          <w:color w:val="000000"/>
          <w:sz w:val="28"/>
        </w:rPr>
        <w:t xml:space="preserve">                             кәсiпкерлiктi ақпараттық қамтамасыз ету       </w:t>
      </w:r>
    </w:p>
    <w:p>
      <w:pPr>
        <w:spacing w:after="0"/>
        <w:ind w:left="0"/>
        <w:jc w:val="both"/>
      </w:pPr>
      <w:r>
        <w:rPr>
          <w:rFonts w:ascii="Times New Roman"/>
          <w:b w:val="false"/>
          <w:i w:val="false"/>
          <w:color w:val="000000"/>
          <w:sz w:val="28"/>
        </w:rPr>
        <w:t>                             жүйесiн жетiлдiру және дамыту;</w:t>
      </w:r>
    </w:p>
    <w:p>
      <w:pPr>
        <w:spacing w:after="0"/>
        <w:ind w:left="0"/>
        <w:jc w:val="both"/>
      </w:pPr>
      <w:r>
        <w:rPr>
          <w:rFonts w:ascii="Times New Roman"/>
          <w:b w:val="false"/>
          <w:i w:val="false"/>
          <w:color w:val="000000"/>
          <w:sz w:val="28"/>
        </w:rPr>
        <w:t xml:space="preserve">                             шағын кәсiпкерлiк қызметiнiң жекелеген        </w:t>
      </w:r>
    </w:p>
    <w:p>
      <w:pPr>
        <w:spacing w:after="0"/>
        <w:ind w:left="0"/>
        <w:jc w:val="both"/>
      </w:pPr>
      <w:r>
        <w:rPr>
          <w:rFonts w:ascii="Times New Roman"/>
          <w:b w:val="false"/>
          <w:i w:val="false"/>
          <w:color w:val="000000"/>
          <w:sz w:val="28"/>
        </w:rPr>
        <w:t>                             мәнiстерiн мемлекеттiк реттеуден салалық және</w:t>
      </w:r>
    </w:p>
    <w:p>
      <w:pPr>
        <w:spacing w:after="0"/>
        <w:ind w:left="0"/>
        <w:jc w:val="both"/>
      </w:pPr>
      <w:r>
        <w:rPr>
          <w:rFonts w:ascii="Times New Roman"/>
          <w:b w:val="false"/>
          <w:i w:val="false"/>
          <w:color w:val="000000"/>
          <w:sz w:val="28"/>
        </w:rPr>
        <w:t>                             салааралық қауымдастықтар арқылы өзiн-өзi</w:t>
      </w:r>
    </w:p>
    <w:p>
      <w:pPr>
        <w:spacing w:after="0"/>
        <w:ind w:left="0"/>
        <w:jc w:val="both"/>
      </w:pPr>
      <w:r>
        <w:rPr>
          <w:rFonts w:ascii="Times New Roman"/>
          <w:b w:val="false"/>
          <w:i w:val="false"/>
          <w:color w:val="000000"/>
          <w:sz w:val="28"/>
        </w:rPr>
        <w:t xml:space="preserve">                             реттеуге, "мемлекет - кәсiпкерлiк             </w:t>
      </w:r>
    </w:p>
    <w:p>
      <w:pPr>
        <w:spacing w:after="0"/>
        <w:ind w:left="0"/>
        <w:jc w:val="both"/>
      </w:pPr>
      <w:r>
        <w:rPr>
          <w:rFonts w:ascii="Times New Roman"/>
          <w:b w:val="false"/>
          <w:i w:val="false"/>
          <w:color w:val="000000"/>
          <w:sz w:val="28"/>
        </w:rPr>
        <w:t xml:space="preserve">                             бiрлестiктер" әрiптестiк қатынастар жүйесiн   </w:t>
      </w:r>
    </w:p>
    <w:p>
      <w:pPr>
        <w:spacing w:after="0"/>
        <w:ind w:left="0"/>
        <w:jc w:val="both"/>
      </w:pPr>
      <w:r>
        <w:rPr>
          <w:rFonts w:ascii="Times New Roman"/>
          <w:b w:val="false"/>
          <w:i w:val="false"/>
          <w:color w:val="000000"/>
          <w:sz w:val="28"/>
        </w:rPr>
        <w:t>                             құруға бiртiндеп көшу</w:t>
      </w:r>
    </w:p>
    <w:p>
      <w:pPr>
        <w:spacing w:after="0"/>
        <w:ind w:left="0"/>
        <w:jc w:val="both"/>
      </w:pPr>
      <w:r>
        <w:rPr>
          <w:rFonts w:ascii="Times New Roman"/>
          <w:b w:val="false"/>
          <w:i w:val="false"/>
          <w:color w:val="000000"/>
          <w:sz w:val="28"/>
        </w:rPr>
        <w:t>     Бағдарламаны            Шағын кәсiпкерлiктi қолдаудың құрылатын</w:t>
      </w:r>
    </w:p>
    <w:p>
      <w:pPr>
        <w:spacing w:after="0"/>
        <w:ind w:left="0"/>
        <w:jc w:val="both"/>
      </w:pPr>
      <w:r>
        <w:rPr>
          <w:rFonts w:ascii="Times New Roman"/>
          <w:b w:val="false"/>
          <w:i w:val="false"/>
          <w:color w:val="000000"/>
          <w:sz w:val="28"/>
        </w:rPr>
        <w:t>     iске асыру жө-          инфрақұрылымын пайдаланудың тиiмдiлiгiн</w:t>
      </w:r>
    </w:p>
    <w:p>
      <w:pPr>
        <w:spacing w:after="0"/>
        <w:ind w:left="0"/>
        <w:jc w:val="both"/>
      </w:pPr>
      <w:r>
        <w:rPr>
          <w:rFonts w:ascii="Times New Roman"/>
          <w:b w:val="false"/>
          <w:i w:val="false"/>
          <w:color w:val="000000"/>
          <w:sz w:val="28"/>
        </w:rPr>
        <w:t>     нiндегi негiзгi         арттыру</w:t>
      </w:r>
    </w:p>
    <w:p>
      <w:pPr>
        <w:spacing w:after="0"/>
        <w:ind w:left="0"/>
        <w:jc w:val="both"/>
      </w:pPr>
      <w:r>
        <w:rPr>
          <w:rFonts w:ascii="Times New Roman"/>
          <w:b w:val="false"/>
          <w:i w:val="false"/>
          <w:color w:val="000000"/>
          <w:sz w:val="28"/>
        </w:rPr>
        <w:t>     iс-шаралар              Шағын кәсiпкерлiк саласындағы нормативтiк</w:t>
      </w:r>
    </w:p>
    <w:p>
      <w:pPr>
        <w:spacing w:after="0"/>
        <w:ind w:left="0"/>
        <w:jc w:val="both"/>
      </w:pPr>
      <w:r>
        <w:rPr>
          <w:rFonts w:ascii="Times New Roman"/>
          <w:b w:val="false"/>
          <w:i w:val="false"/>
          <w:color w:val="000000"/>
          <w:sz w:val="28"/>
        </w:rPr>
        <w:t>     жоспары                 құқықтық актiлердi жетiлдiру және iске</w:t>
      </w:r>
    </w:p>
    <w:p>
      <w:pPr>
        <w:spacing w:after="0"/>
        <w:ind w:left="0"/>
        <w:jc w:val="both"/>
      </w:pPr>
      <w:r>
        <w:rPr>
          <w:rFonts w:ascii="Times New Roman"/>
          <w:b w:val="false"/>
          <w:i w:val="false"/>
          <w:color w:val="000000"/>
          <w:sz w:val="28"/>
        </w:rPr>
        <w:t>                             асырылуын бақылау</w:t>
      </w:r>
    </w:p>
    <w:p>
      <w:pPr>
        <w:spacing w:after="0"/>
        <w:ind w:left="0"/>
        <w:jc w:val="both"/>
      </w:pPr>
      <w:r>
        <w:rPr>
          <w:rFonts w:ascii="Times New Roman"/>
          <w:b w:val="false"/>
          <w:i w:val="false"/>
          <w:color w:val="000000"/>
          <w:sz w:val="28"/>
        </w:rPr>
        <w:t>                             Шағын бизнестi қолдаудың қаржылық-несиелік</w:t>
      </w:r>
    </w:p>
    <w:p>
      <w:pPr>
        <w:spacing w:after="0"/>
        <w:ind w:left="0"/>
        <w:jc w:val="both"/>
      </w:pPr>
      <w:r>
        <w:rPr>
          <w:rFonts w:ascii="Times New Roman"/>
          <w:b w:val="false"/>
          <w:i w:val="false"/>
          <w:color w:val="000000"/>
          <w:sz w:val="28"/>
        </w:rPr>
        <w:t>                             және инвестициялық саясатының тетiктерiн</w:t>
      </w:r>
    </w:p>
    <w:p>
      <w:pPr>
        <w:spacing w:after="0"/>
        <w:ind w:left="0"/>
        <w:jc w:val="both"/>
      </w:pPr>
      <w:r>
        <w:rPr>
          <w:rFonts w:ascii="Times New Roman"/>
          <w:b w:val="false"/>
          <w:i w:val="false"/>
          <w:color w:val="000000"/>
          <w:sz w:val="28"/>
        </w:rPr>
        <w:t>                             жетiлдiру</w:t>
      </w:r>
    </w:p>
    <w:p>
      <w:pPr>
        <w:spacing w:after="0"/>
        <w:ind w:left="0"/>
        <w:jc w:val="both"/>
      </w:pPr>
      <w:r>
        <w:rPr>
          <w:rFonts w:ascii="Times New Roman"/>
          <w:b w:val="false"/>
          <w:i w:val="false"/>
          <w:color w:val="000000"/>
          <w:sz w:val="28"/>
        </w:rPr>
        <w:t xml:space="preserve">                             Шағын кәсiпкерлiкті кадрлық, </w:t>
      </w:r>
    </w:p>
    <w:p>
      <w:pPr>
        <w:spacing w:after="0"/>
        <w:ind w:left="0"/>
        <w:jc w:val="both"/>
      </w:pPr>
      <w:r>
        <w:rPr>
          <w:rFonts w:ascii="Times New Roman"/>
          <w:b w:val="false"/>
          <w:i w:val="false"/>
          <w:color w:val="000000"/>
          <w:sz w:val="28"/>
        </w:rPr>
        <w:t>                             ғылыми-әдiстемелiк және ақпараттық</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Шағын кәсiпкерлiктi аймақтық дамыту</w:t>
      </w:r>
    </w:p>
    <w:p>
      <w:pPr>
        <w:spacing w:after="0"/>
        <w:ind w:left="0"/>
        <w:jc w:val="both"/>
      </w:pPr>
      <w:r>
        <w:rPr>
          <w:rFonts w:ascii="Times New Roman"/>
          <w:b w:val="false"/>
          <w:i w:val="false"/>
          <w:color w:val="000000"/>
          <w:sz w:val="28"/>
        </w:rPr>
        <w:t>     Қаржыландыру            Шағын кәсiпкерлiктi мемлекеттiк қолдауды</w:t>
      </w:r>
    </w:p>
    <w:p>
      <w:pPr>
        <w:spacing w:after="0"/>
        <w:ind w:left="0"/>
        <w:jc w:val="both"/>
      </w:pPr>
      <w:r>
        <w:rPr>
          <w:rFonts w:ascii="Times New Roman"/>
          <w:b w:val="false"/>
          <w:i w:val="false"/>
          <w:color w:val="000000"/>
          <w:sz w:val="28"/>
        </w:rPr>
        <w:t>     көздерi                 қаржылық қамтамасыз ету республикалық және</w:t>
      </w:r>
    </w:p>
    <w:p>
      <w:pPr>
        <w:spacing w:after="0"/>
        <w:ind w:left="0"/>
        <w:jc w:val="both"/>
      </w:pPr>
      <w:r>
        <w:rPr>
          <w:rFonts w:ascii="Times New Roman"/>
          <w:b w:val="false"/>
          <w:i w:val="false"/>
          <w:color w:val="000000"/>
          <w:sz w:val="28"/>
        </w:rPr>
        <w:t xml:space="preserve">                             жергiлiктi бюджет қаражаты есебiнен           </w:t>
      </w:r>
    </w:p>
    <w:p>
      <w:pPr>
        <w:spacing w:after="0"/>
        <w:ind w:left="0"/>
        <w:jc w:val="both"/>
      </w:pPr>
      <w:r>
        <w:rPr>
          <w:rFonts w:ascii="Times New Roman"/>
          <w:b w:val="false"/>
          <w:i w:val="false"/>
          <w:color w:val="000000"/>
          <w:sz w:val="28"/>
        </w:rPr>
        <w:t>                             көрсетiлген мақсаттарға жыл сайын көзделетiн</w:t>
      </w:r>
    </w:p>
    <w:p>
      <w:pPr>
        <w:spacing w:after="0"/>
        <w:ind w:left="0"/>
        <w:jc w:val="both"/>
      </w:pPr>
      <w:r>
        <w:rPr>
          <w:rFonts w:ascii="Times New Roman"/>
          <w:b w:val="false"/>
          <w:i w:val="false"/>
          <w:color w:val="000000"/>
          <w:sz w:val="28"/>
        </w:rPr>
        <w:t>                             қаржының, сондай-ақ Қазақстан Республикасы</w:t>
      </w:r>
    </w:p>
    <w:p>
      <w:pPr>
        <w:spacing w:after="0"/>
        <w:ind w:left="0"/>
        <w:jc w:val="both"/>
      </w:pPr>
      <w:r>
        <w:rPr>
          <w:rFonts w:ascii="Times New Roman"/>
          <w:b w:val="false"/>
          <w:i w:val="false"/>
          <w:color w:val="000000"/>
          <w:sz w:val="28"/>
        </w:rPr>
        <w:t>                             алатын мақсатты заемдардың, мемлекеттiк</w:t>
      </w:r>
    </w:p>
    <w:p>
      <w:pPr>
        <w:spacing w:after="0"/>
        <w:ind w:left="0"/>
        <w:jc w:val="both"/>
      </w:pPr>
      <w:r>
        <w:rPr>
          <w:rFonts w:ascii="Times New Roman"/>
          <w:b w:val="false"/>
          <w:i w:val="false"/>
          <w:color w:val="000000"/>
          <w:sz w:val="28"/>
        </w:rPr>
        <w:t>                             заттай гранттардың шегiнде жүзеге асырылады</w:t>
      </w:r>
    </w:p>
    <w:p>
      <w:pPr>
        <w:spacing w:after="0"/>
        <w:ind w:left="0"/>
        <w:jc w:val="both"/>
      </w:pPr>
      <w:r>
        <w:rPr>
          <w:rFonts w:ascii="Times New Roman"/>
          <w:b w:val="false"/>
          <w:i w:val="false"/>
          <w:color w:val="000000"/>
          <w:sz w:val="28"/>
        </w:rPr>
        <w:t>     Бағдарламаны            2002 жылдың аяғына дейiн шағын кәсiпкерлiк</w:t>
      </w:r>
    </w:p>
    <w:p>
      <w:pPr>
        <w:spacing w:after="0"/>
        <w:ind w:left="0"/>
        <w:jc w:val="both"/>
      </w:pPr>
      <w:r>
        <w:rPr>
          <w:rFonts w:ascii="Times New Roman"/>
          <w:b w:val="false"/>
          <w:i w:val="false"/>
          <w:color w:val="000000"/>
          <w:sz w:val="28"/>
        </w:rPr>
        <w:t>     iске асырудан           субъектiлерi санының 500 мыңға дейiн өсуi,</w:t>
      </w:r>
    </w:p>
    <w:p>
      <w:pPr>
        <w:spacing w:after="0"/>
        <w:ind w:left="0"/>
        <w:jc w:val="both"/>
      </w:pPr>
      <w:r>
        <w:rPr>
          <w:rFonts w:ascii="Times New Roman"/>
          <w:b w:val="false"/>
          <w:i w:val="false"/>
          <w:color w:val="000000"/>
          <w:sz w:val="28"/>
        </w:rPr>
        <w:t>     күтілетін түпкі         олардың өндiрiстiк, қаржылық, ғылыми-</w:t>
      </w:r>
    </w:p>
    <w:p>
      <w:pPr>
        <w:spacing w:after="0"/>
        <w:ind w:left="0"/>
        <w:jc w:val="both"/>
      </w:pPr>
      <w:r>
        <w:rPr>
          <w:rFonts w:ascii="Times New Roman"/>
          <w:b w:val="false"/>
          <w:i w:val="false"/>
          <w:color w:val="000000"/>
          <w:sz w:val="28"/>
        </w:rPr>
        <w:t>     нәтиже                  технологиялық, сауда-делдалдық және басқа</w:t>
      </w:r>
    </w:p>
    <w:p>
      <w:pPr>
        <w:spacing w:after="0"/>
        <w:ind w:left="0"/>
        <w:jc w:val="both"/>
      </w:pPr>
      <w:r>
        <w:rPr>
          <w:rFonts w:ascii="Times New Roman"/>
          <w:b w:val="false"/>
          <w:i w:val="false"/>
          <w:color w:val="000000"/>
          <w:sz w:val="28"/>
        </w:rPr>
        <w:t xml:space="preserve">                             салалардағы ұтымды арақатынасына қол жеткiзу, </w:t>
      </w:r>
    </w:p>
    <w:p>
      <w:pPr>
        <w:spacing w:after="0"/>
        <w:ind w:left="0"/>
        <w:jc w:val="both"/>
      </w:pPr>
      <w:r>
        <w:rPr>
          <w:rFonts w:ascii="Times New Roman"/>
          <w:b w:val="false"/>
          <w:i w:val="false"/>
          <w:color w:val="000000"/>
          <w:sz w:val="28"/>
        </w:rPr>
        <w:t xml:space="preserve">                             жаңа жұмыс орындарының құрылуы мен шағын      </w:t>
      </w:r>
    </w:p>
    <w:p>
      <w:pPr>
        <w:spacing w:after="0"/>
        <w:ind w:left="0"/>
        <w:jc w:val="both"/>
      </w:pPr>
      <w:r>
        <w:rPr>
          <w:rFonts w:ascii="Times New Roman"/>
          <w:b w:val="false"/>
          <w:i w:val="false"/>
          <w:color w:val="000000"/>
          <w:sz w:val="28"/>
        </w:rPr>
        <w:t xml:space="preserve">                             бизнес саласында жұмыспен қамтылған адамдар   </w:t>
      </w:r>
    </w:p>
    <w:p>
      <w:pPr>
        <w:spacing w:after="0"/>
        <w:ind w:left="0"/>
        <w:jc w:val="both"/>
      </w:pPr>
      <w:r>
        <w:rPr>
          <w:rFonts w:ascii="Times New Roman"/>
          <w:b w:val="false"/>
          <w:i w:val="false"/>
          <w:color w:val="000000"/>
          <w:sz w:val="28"/>
        </w:rPr>
        <w:t xml:space="preserve">                             санының екi миллионға дейiн артуы. 2002       </w:t>
      </w:r>
    </w:p>
    <w:p>
      <w:pPr>
        <w:spacing w:after="0"/>
        <w:ind w:left="0"/>
        <w:jc w:val="both"/>
      </w:pPr>
      <w:r>
        <w:rPr>
          <w:rFonts w:ascii="Times New Roman"/>
          <w:b w:val="false"/>
          <w:i w:val="false"/>
          <w:color w:val="000000"/>
          <w:sz w:val="28"/>
        </w:rPr>
        <w:t xml:space="preserve">                             жылдың аяғына дейiн шағын кәсiпкерлiк         </w:t>
      </w:r>
    </w:p>
    <w:p>
      <w:pPr>
        <w:spacing w:after="0"/>
        <w:ind w:left="0"/>
        <w:jc w:val="both"/>
      </w:pPr>
      <w:r>
        <w:rPr>
          <w:rFonts w:ascii="Times New Roman"/>
          <w:b w:val="false"/>
          <w:i w:val="false"/>
          <w:color w:val="000000"/>
          <w:sz w:val="28"/>
        </w:rPr>
        <w:t xml:space="preserve">                             субъектiлерiнiң iшкi жалпы өнiмдегi үлесi 22  </w:t>
      </w:r>
    </w:p>
    <w:p>
      <w:pPr>
        <w:spacing w:after="0"/>
        <w:ind w:left="0"/>
        <w:jc w:val="both"/>
      </w:pPr>
      <w:r>
        <w:rPr>
          <w:rFonts w:ascii="Times New Roman"/>
          <w:b w:val="false"/>
          <w:i w:val="false"/>
          <w:color w:val="000000"/>
          <w:sz w:val="28"/>
        </w:rPr>
        <w:t>                             пайызға дейiн өсуге тиiс</w:t>
      </w:r>
    </w:p>
    <w:p>
      <w:pPr>
        <w:spacing w:after="0"/>
        <w:ind w:left="0"/>
        <w:jc w:val="both"/>
      </w:pPr>
      <w:r>
        <w:rPr>
          <w:rFonts w:ascii="Times New Roman"/>
          <w:b w:val="false"/>
          <w:i w:val="false"/>
          <w:color w:val="000000"/>
          <w:sz w:val="28"/>
        </w:rPr>
        <w:t>     Iске асыру              2001-2002 жылдар</w:t>
      </w:r>
    </w:p>
    <w:p>
      <w:pPr>
        <w:spacing w:after="0"/>
        <w:ind w:left="0"/>
        <w:jc w:val="both"/>
      </w:pPr>
      <w:r>
        <w:rPr>
          <w:rFonts w:ascii="Times New Roman"/>
          <w:b w:val="false"/>
          <w:i w:val="false"/>
          <w:color w:val="000000"/>
          <w:sz w:val="28"/>
        </w:rPr>
        <w:t>     мерзiмдерi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Табиғи монополияларды реттеу, бәсекелестiктi қорғау және шағын бизнестi қолдау жөнiндегi агенттiгi "Қазақстан Республикасы Yкiметiнiң 2000-2002 жылдарға арналған iс-қимыл бағдарламасын iске асыру жөнiндегi iс-шаралардың жоспары туралы" Қазақстан Республикасы Yкiметiнiң 2000 жылғы 7 наурыздағы N 367 қаулысының 3.11.3.-тармағын орындау үшiн Қазақстан Республикасында Шағын кәсiпкерлiктi дамыту мен қолдаудың 2001-2002 жылдарға арналған мемлекеттiк бағдарламасын әзiрледi. </w:t>
      </w:r>
      <w:r>
        <w:br/>
      </w:r>
      <w:r>
        <w:rPr>
          <w:rFonts w:ascii="Times New Roman"/>
          <w:b w:val="false"/>
          <w:i w:val="false"/>
          <w:color w:val="000000"/>
          <w:sz w:val="28"/>
        </w:rPr>
        <w:t xml:space="preserve">
      Шағын кәсiпкерлiктi қолдау мен дамытудың мемлекеттік бағдарламаларын 1992 және 2000 жылдардағы кезең iшiнде iске асыру Қазақстан Республикасында жеке кәсiпкерлiктiң жасақталуы мен қалыптасуына негiз салды. </w:t>
      </w:r>
      <w:r>
        <w:br/>
      </w:r>
      <w:r>
        <w:rPr>
          <w:rFonts w:ascii="Times New Roman"/>
          <w:b w:val="false"/>
          <w:i w:val="false"/>
          <w:color w:val="000000"/>
          <w:sz w:val="28"/>
        </w:rPr>
        <w:t xml:space="preserve">
      Шағын кәсiпкерлiк экономикасының жинақылығы салыстырмалы түрде аздаған инвестициялар мен тәуекел жасауымен қысқа мерзiм iшiнде, бiрiншi кезекте тауар айналысы саласындағы, сол кездегi жағдайды өзгертуге және тұрақтандыруға мүмкiндiк бердi. </w:t>
      </w:r>
      <w:r>
        <w:br/>
      </w:r>
      <w:r>
        <w:rPr>
          <w:rFonts w:ascii="Times New Roman"/>
          <w:b w:val="false"/>
          <w:i w:val="false"/>
          <w:color w:val="000000"/>
          <w:sz w:val="28"/>
        </w:rPr>
        <w:t>
      Қазақстан Республикасы Президентінiң "Шағын кәсiпкерлiктi дамытуға мемлекеттiк қолдауды күшейту және оны жандандыру жөнiндегi шаралар туралы" 1997 жылғы 6 наурыздағы N 3398 </w:t>
      </w:r>
      <w:r>
        <w:rPr>
          <w:rFonts w:ascii="Times New Roman"/>
          <w:b w:val="false"/>
          <w:i w:val="false"/>
          <w:color w:val="000000"/>
          <w:sz w:val="28"/>
        </w:rPr>
        <w:t xml:space="preserve">U973398_ </w:t>
      </w:r>
      <w:r>
        <w:rPr>
          <w:rFonts w:ascii="Times New Roman"/>
          <w:b w:val="false"/>
          <w:i w:val="false"/>
          <w:color w:val="000000"/>
          <w:sz w:val="28"/>
        </w:rPr>
        <w:t>және "Азаматтар мен заңды тұлғалардың кәсiпкерлiк қызмет еркiндiгiне құқығын қорғау туралы" 1998 жылғы 27 сәуiрдегi N 3928 </w:t>
      </w:r>
      <w:r>
        <w:rPr>
          <w:rFonts w:ascii="Times New Roman"/>
          <w:b w:val="false"/>
          <w:i w:val="false"/>
          <w:color w:val="000000"/>
          <w:sz w:val="28"/>
        </w:rPr>
        <w:t xml:space="preserve">U983928_ </w:t>
      </w:r>
      <w:r>
        <w:rPr>
          <w:rFonts w:ascii="Times New Roman"/>
          <w:b w:val="false"/>
          <w:i w:val="false"/>
          <w:color w:val="000000"/>
          <w:sz w:val="28"/>
        </w:rPr>
        <w:t xml:space="preserve">Жарлықтары соңғы жылдары шағын кәсiпкерлiктiң дамуына қуатты серпiн бердi. </w:t>
      </w:r>
      <w:r>
        <w:br/>
      </w:r>
      <w:r>
        <w:rPr>
          <w:rFonts w:ascii="Times New Roman"/>
          <w:b w:val="false"/>
          <w:i w:val="false"/>
          <w:color w:val="000000"/>
          <w:sz w:val="28"/>
        </w:rPr>
        <w:t xml:space="preserve">
      Бағдарлама "Қазақстан-2030" Стратегиясының қағидаларында әзiрлендi және негiзделдi.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xml:space="preserve">
      Реформалардың бастапқы кезеңiнде заң жүзiнде ұсынылған мемлекеттiк қолдау кепiлдiктерi бүгiн өз нәтижелерiн беруде. Шағын кәсiпкерлiк саласын сипаттайтын экономикалық көрсеткiштер экономиканың осы секторында қалыптасып келе жатқан оң үрдiстер туралы айғақтайды. </w:t>
      </w:r>
      <w:r>
        <w:br/>
      </w:r>
      <w:r>
        <w:rPr>
          <w:rFonts w:ascii="Times New Roman"/>
          <w:b w:val="false"/>
          <w:i w:val="false"/>
          <w:color w:val="000000"/>
          <w:sz w:val="28"/>
        </w:rPr>
        <w:t xml:space="preserve">
      Қазiргi кезде шағын кәсiпкерлiк саласында 1,5 миллион адам жұмыспен қамтылған, бұл жұмыспен қамтылғандардың жалпы санының ширегiнен астам бөлiгiн құрайды. </w:t>
      </w:r>
      <w:r>
        <w:br/>
      </w:r>
      <w:r>
        <w:rPr>
          <w:rFonts w:ascii="Times New Roman"/>
          <w:b w:val="false"/>
          <w:i w:val="false"/>
          <w:color w:val="000000"/>
          <w:sz w:val="28"/>
        </w:rPr>
        <w:t xml:space="preserve">
      2000 жылғы 1 қаңтардағы жағдай бойынша республикада 372 мыңнан астам шағын кәсiпкерлiк субъектiсi (заңды және жеке тұлғалар) тiркелген болатын, олардың iшiнен жұмыс iстейтiндерi 329,1 мыңды құрайды, шағын бизнес саласында жұмыспен қамтылғандардың саны - 1445,5 мың адам. Шағын кәсiпкерлiк субъектiлерi 1999 жыл iшiнде 435,8 млрд. теңге сомасына өнiм өндiрдi және қызмет көрсеттi, бюджетке 33,7 млрд. теңге салық төлемдерi түстi. </w:t>
      </w:r>
      <w:r>
        <w:br/>
      </w:r>
      <w:r>
        <w:rPr>
          <w:rFonts w:ascii="Times New Roman"/>
          <w:b w:val="false"/>
          <w:i w:val="false"/>
          <w:color w:val="000000"/>
          <w:sz w:val="28"/>
        </w:rPr>
        <w:t xml:space="preserve">
      Шағын бизнес өкiлдерi 2000 жыл iшiнде 532,6 млрд. теңге сомасына өнiм өндiрдi және қызмет көрсеттi, ол 1999 жылдың тиiстi көрсеткiшiнен 1,2 есе артық. Шағын кәсiпкерлiк субъектiсi осының алдындағы жылдың осындай кезеңiне қарағанда бюджетке төленетiн төлемдi 1,4 есе көбейттi. </w:t>
      </w:r>
      <w:r>
        <w:br/>
      </w:r>
      <w:r>
        <w:rPr>
          <w:rFonts w:ascii="Times New Roman"/>
          <w:b w:val="false"/>
          <w:i w:val="false"/>
          <w:color w:val="000000"/>
          <w:sz w:val="28"/>
        </w:rPr>
        <w:t xml:space="preserve">
      2001 жылғы 1 қаңтардағы жағдай бойынша Қазақстанда 388,2 мың шағын кәсiпкерлiк субъектiсi (заңды және жеке тұлғалар) тiркелген, олардың 353,6 мың жұмыс iстейдi (бұл көрсеткiш өткен жылдың жоғарыда аталған кезеңiмен салыстырғанда 1,1 есе өстi). </w:t>
      </w:r>
      <w:r>
        <w:br/>
      </w:r>
      <w:r>
        <w:rPr>
          <w:rFonts w:ascii="Times New Roman"/>
          <w:b w:val="false"/>
          <w:i w:val="false"/>
          <w:color w:val="000000"/>
          <w:sz w:val="28"/>
        </w:rPr>
        <w:t xml:space="preserve">
      Шағын кәсіпкерлiктiң даму үрдiстерiн талдау олардың серпiндi-үдемелi сипаты бар екенiн және әлеуметтiк шиеленiстi төмендету факторы мен халықты жұмыспен қамтамасыз ету негiзi бола отырып, өзiнiң оң нәтижесiн берiп отырғанын айғақтайды. Сөйтiп, кәсiпкерлiк уклад экономикаға барған сайын тиiсті икемдiлiк берiп келедi, оның дамуының шешушi факторы болып келедi. Шағын кәсiпкерлiк жаңа кәсiпорындар мен жұмыс орындарын құру жолымен халықты жұмыспен қамтамасыз етіп отыр, рынокты әртүрлi тауарлармен және қызмет көрсетулермен молықтырып отыр. </w:t>
      </w:r>
      <w:r>
        <w:br/>
      </w:r>
      <w:r>
        <w:rPr>
          <w:rFonts w:ascii="Times New Roman"/>
          <w:b w:val="false"/>
          <w:i w:val="false"/>
          <w:color w:val="000000"/>
          <w:sz w:val="28"/>
        </w:rPr>
        <w:t xml:space="preserve">
      1998 жылдан бастап 2000 жылға дейiн шағын кәсiпкерлiк субъектiлерi өндiрiп отырған өнiм көлемiнiң салалық құрылымындағы кейбiр оң өзгерiстерге қарамастан, ауыл шаруашылығы 9,4%-ға, өнеркәсiп 1,5 %-ға, құрылыс 1,6%-ға өстi, шағын кәсiпкерлiк қызметiнің неғұрлым анық үстем түрi сауда-делдалдық қызмет (тауарлар мен қызмет көрсетулердiң жалпы көлемiнiң 2/3-сiне жуық) болып қалып отыр. Шағын кәсiпкерлiк саласынан түсетiн салық түсiмдерiнiң деңгейi республика бойынша салық түсiмдерiнiң жалпы көлемiнiң 8-10%-ын құрайды. </w:t>
      </w:r>
      <w:r>
        <w:br/>
      </w:r>
      <w:r>
        <w:rPr>
          <w:rFonts w:ascii="Times New Roman"/>
          <w:b w:val="false"/>
          <w:i w:val="false"/>
          <w:color w:val="000000"/>
          <w:sz w:val="28"/>
        </w:rPr>
        <w:t xml:space="preserve">
      Өнiмнiң жаңа түрлерiнiң саны, менеджменттiң деңгейi, өндiрiлетiн тауарлар мен қызмет көрсетулердiң сапасы бұрынғысынша олардың деңгейiн арттыруға септiгiн тигiзетiн iс-шаралар әзiрлеу мен оны iске асыруды талап етедi. </w:t>
      </w:r>
      <w:r>
        <w:br/>
      </w:r>
      <w:r>
        <w:rPr>
          <w:rFonts w:ascii="Times New Roman"/>
          <w:b w:val="false"/>
          <w:i w:val="false"/>
          <w:color w:val="000000"/>
          <w:sz w:val="28"/>
        </w:rPr>
        <w:t xml:space="preserve">
      Шағын кәсiпкерлiк субъектiлерiнiң құбылмалы жағдайларға шектен тыс тәуелдiлiгi көбiнесе жергiлiктi жерлердегi атқарушы өкiмет органдарының iс-әрекеттерiне байланысты болып отыр. </w:t>
      </w:r>
      <w:r>
        <w:br/>
      </w:r>
      <w:r>
        <w:rPr>
          <w:rFonts w:ascii="Times New Roman"/>
          <w:b w:val="false"/>
          <w:i w:val="false"/>
          <w:color w:val="000000"/>
          <w:sz w:val="28"/>
        </w:rPr>
        <w:t xml:space="preserve">
      Жаңа жұмыс орындарын құру, тауар рыногын отандық тауарлармен және қызмет көрсетулермен молықтыру, шаруашылық жүргiзушi субъектiлердiң инновациялық белсендiлiгiн арттыру мақсатында шағын кәсiпкерлiктi одан әрi дамыту, дамыған елдер тәжiрибесi көрсетiп отырғандай, арнайы мемлекеттiк қолдау шараларынсыз мүмкiн емес.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шағын кәсiпкерлiктi қолдау инфрақұрылымы объектiлерiнiң желiсiн дамыту; </w:t>
      </w:r>
      <w:r>
        <w:br/>
      </w:r>
      <w:r>
        <w:rPr>
          <w:rFonts w:ascii="Times New Roman"/>
          <w:b w:val="false"/>
          <w:i w:val="false"/>
          <w:color w:val="000000"/>
          <w:sz w:val="28"/>
        </w:rPr>
        <w:t xml:space="preserve">
      қолданылып жүрген заңдарды жергiлiктi деңгейде атқару жөнiндегі орындаушылық тәртiптi жақсарту; </w:t>
      </w:r>
      <w:r>
        <w:br/>
      </w:r>
      <w:r>
        <w:rPr>
          <w:rFonts w:ascii="Times New Roman"/>
          <w:b w:val="false"/>
          <w:i w:val="false"/>
          <w:color w:val="000000"/>
          <w:sz w:val="28"/>
        </w:rPr>
        <w:t xml:space="preserve">
      негізгi және айналым қаражатын алу үшiн несиелiк ресурстарға қол жеткiзудi жеңiлдету; </w:t>
      </w:r>
      <w:r>
        <w:br/>
      </w:r>
      <w:r>
        <w:rPr>
          <w:rFonts w:ascii="Times New Roman"/>
          <w:b w:val="false"/>
          <w:i w:val="false"/>
          <w:color w:val="000000"/>
          <w:sz w:val="28"/>
        </w:rPr>
        <w:t xml:space="preserve">
      экономиканың нақты секторындағы коммуналдық меншiктiң есебiндегi жұмыс iстемейтiн өндiрiстiк үй-жайларды шағын бизнес кәсiпорындарының алу рәсiмiн оңайлату; </w:t>
      </w:r>
      <w:r>
        <w:br/>
      </w:r>
      <w:r>
        <w:rPr>
          <w:rFonts w:ascii="Times New Roman"/>
          <w:b w:val="false"/>
          <w:i w:val="false"/>
          <w:color w:val="000000"/>
          <w:sz w:val="28"/>
        </w:rPr>
        <w:t xml:space="preserve">
      кадрларды даярлау мен шағын бизнесті ақпараттық қолдаудың тұтас жүйесiн әзiрлеу арқылы Бағдарламаның бiрiншi кезектегі шараларын iске асыру шағын кәсіпкерлiктi дамытуды тежеп отырған проблемаларды шешуге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Кәсiпкерлiктi қолдау мен дамытудың 2001-2002 жылдарға арналған мемлекеттiк бағдарламасының мақсаты шағын кәсiпкерлiктiң өндiрiстiк саласының серпiндi дамуын қамтамасыз ететiн мемлекеттiк қолдау саясатын жетiлдiру болып табылады. </w:t>
      </w:r>
      <w:r>
        <w:br/>
      </w:r>
      <w:r>
        <w:rPr>
          <w:rFonts w:ascii="Times New Roman"/>
          <w:b w:val="false"/>
          <w:i w:val="false"/>
          <w:color w:val="000000"/>
          <w:sz w:val="28"/>
        </w:rPr>
        <w:t xml:space="preserve">
      Бағдарламаның мiндеттерi оның мақсатымен айқындалған және мыналар: </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қоғамдық және кәсiптiк ұйымдардың шағын кәсiпкерлiктi қолдау мен қорғау мәселелерiндегi рөлін күшейту; </w:t>
      </w:r>
      <w:r>
        <w:br/>
      </w:r>
      <w:r>
        <w:rPr>
          <w:rFonts w:ascii="Times New Roman"/>
          <w:b w:val="false"/>
          <w:i w:val="false"/>
          <w:color w:val="000000"/>
          <w:sz w:val="28"/>
        </w:rPr>
        <w:t xml:space="preserve">
      шағын кәсiпкерлiктiң өндiрiстiк саласын басымдықты дамыту; </w:t>
      </w:r>
      <w:r>
        <w:br/>
      </w:r>
      <w:r>
        <w:rPr>
          <w:rFonts w:ascii="Times New Roman"/>
          <w:b w:val="false"/>
          <w:i w:val="false"/>
          <w:color w:val="000000"/>
          <w:sz w:val="28"/>
        </w:rPr>
        <w:t xml:space="preserve">
      кәсiпкерлiктi ақпараттық қамтамасыз ету жүйесiн жетiлдiру және дамыту; </w:t>
      </w:r>
      <w:r>
        <w:br/>
      </w:r>
      <w:r>
        <w:rPr>
          <w:rFonts w:ascii="Times New Roman"/>
          <w:b w:val="false"/>
          <w:i w:val="false"/>
          <w:color w:val="000000"/>
          <w:sz w:val="28"/>
        </w:rPr>
        <w:t xml:space="preserve">
      шағын кәсiпкерлiк қызметiнiң жекелеген мәнiстерiн мемлекеттiк реттеуден салалық және салааралық қауымдастықтар арқылы өзiн-өзi реттеуге, "мемлекет - кәсiпкерлiк бiрлестiктер" әрiптестiк қатынастар жүйесiн құруға бiртiндеп көшу арқылы шағын кәсiпкерлiк субъектiлерiнiң тұрақты қызметi үшiн қолайлы жағдайлар жасау болып тұжырымдалады. </w:t>
      </w:r>
      <w:r>
        <w:br/>
      </w:r>
      <w:r>
        <w:rPr>
          <w:rFonts w:ascii="Times New Roman"/>
          <w:b w:val="false"/>
          <w:i w:val="false"/>
          <w:color w:val="000000"/>
          <w:sz w:val="28"/>
        </w:rPr>
        <w:t xml:space="preserve">
      Бағдарлама iс-шараларын iске асыру кезiнде жоғарыда аталған мiндеттердi шешу республикалық та, аймақтық та деңгейде жүзеге асырылатын болады. </w:t>
      </w:r>
      <w:r>
        <w:br/>
      </w:r>
      <w:r>
        <w:rPr>
          <w:rFonts w:ascii="Times New Roman"/>
          <w:b w:val="false"/>
          <w:i w:val="false"/>
          <w:color w:val="000000"/>
          <w:sz w:val="28"/>
        </w:rPr>
        <w:t xml:space="preserve">
      Бағдарламаның және Iс-шаралар жоспарының орындалу барысы туралы оның iске асырылуына қарай уәкiлеттi орган Қазақстан Республикасы Мемлекетiнiң басшысына және Қазақстан Республикасының Yкiметiне баяндайтын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Бағдарламаның негiзгi бағыттары мен оны iске асырудың тетiгi </w:t>
      </w:r>
      <w:r>
        <w:br/>
      </w:r>
      <w:r>
        <w:rPr>
          <w:rFonts w:ascii="Times New Roman"/>
          <w:b w:val="false"/>
          <w:i w:val="false"/>
          <w:color w:val="000000"/>
          <w:sz w:val="28"/>
        </w:rPr>
        <w:t xml:space="preserve">
      Қол жеткiзiлген оң үрдiстердi орнықтыру мен кәсiпкерлiктi дамытуға кедергі болып отырған проблемаларды жою мақсатында Бағдарламада мынадай негiзгі бағыттар: </w:t>
      </w:r>
      <w:r>
        <w:br/>
      </w:r>
      <w:r>
        <w:rPr>
          <w:rFonts w:ascii="Times New Roman"/>
          <w:b w:val="false"/>
          <w:i w:val="false"/>
          <w:color w:val="000000"/>
          <w:sz w:val="28"/>
        </w:rPr>
        <w:t xml:space="preserve">
      құрылып отырған шағын кәсiпкерлiктi қолдау және қорғау инфрақұрылымын пайдаланудың тиiмдiлiгiн арттыру; </w:t>
      </w:r>
      <w:r>
        <w:br/>
      </w:r>
      <w:r>
        <w:rPr>
          <w:rFonts w:ascii="Times New Roman"/>
          <w:b w:val="false"/>
          <w:i w:val="false"/>
          <w:color w:val="000000"/>
          <w:sz w:val="28"/>
        </w:rPr>
        <w:t xml:space="preserve">
      шағын кәсiпкерлiк саласындағы нормативтiк құқықтық актiлердi жетiлдiру және iске асырылуын бақылау; </w:t>
      </w:r>
      <w:r>
        <w:br/>
      </w:r>
      <w:r>
        <w:rPr>
          <w:rFonts w:ascii="Times New Roman"/>
          <w:b w:val="false"/>
          <w:i w:val="false"/>
          <w:color w:val="000000"/>
          <w:sz w:val="28"/>
        </w:rPr>
        <w:t xml:space="preserve">
      шағын бизнестi қолдаудың қаржылық-несиелiк және инвестициялық саясаты тетiктерiн жетiлдiру; </w:t>
      </w:r>
      <w:r>
        <w:br/>
      </w:r>
      <w:r>
        <w:rPr>
          <w:rFonts w:ascii="Times New Roman"/>
          <w:b w:val="false"/>
          <w:i w:val="false"/>
          <w:color w:val="000000"/>
          <w:sz w:val="28"/>
        </w:rPr>
        <w:t xml:space="preserve">
      шағын кәсiпкерлiктi кадрлық, ғылыми-әдiстемелiк және ақпараттық қамтамасыз ету; </w:t>
      </w:r>
      <w:r>
        <w:br/>
      </w:r>
      <w:r>
        <w:rPr>
          <w:rFonts w:ascii="Times New Roman"/>
          <w:b w:val="false"/>
          <w:i w:val="false"/>
          <w:color w:val="000000"/>
          <w:sz w:val="28"/>
        </w:rPr>
        <w:t xml:space="preserve">
      шағын кәсіпкерлiкті аймақтық дамыту бойынша бiрқатар iс-шараларды жүзеге асыру көзделуде. </w:t>
      </w:r>
      <w:r>
        <w:br/>
      </w:r>
      <w:r>
        <w:rPr>
          <w:rFonts w:ascii="Times New Roman"/>
          <w:b w:val="false"/>
          <w:i w:val="false"/>
          <w:color w:val="000000"/>
          <w:sz w:val="28"/>
        </w:rPr>
        <w:t xml:space="preserve">
      Көрсетiлген бағыттарда кәсiпкерлiктi қолдау жөнiндегi саясатты жүргiзу шағын кәсiпкерлiктiң, әсiресе экономиканың өндiрiстiк, инновациялық салаларында тиiмдi институционалдық қайта құрулар, инфрақұрылымды жетiлдiру мен дамыту, қаржылық, ақпараттық, ғылыми-әдiстемелiк қамтамасыз ету және кәсiпкерлiк кадрларын даярлау негiзiнде одан әрi өсуi үшiн жағдайлар жасауды қамтамасыз етедi. </w:t>
      </w:r>
      <w:r>
        <w:br/>
      </w:r>
      <w:r>
        <w:rPr>
          <w:rFonts w:ascii="Times New Roman"/>
          <w:b w:val="false"/>
          <w:i w:val="false"/>
          <w:color w:val="000000"/>
          <w:sz w:val="28"/>
        </w:rPr>
        <w:t xml:space="preserve">
      Белгiленген шараларды iске асыру аймақтық құрылымдардың iс-әрекеттерiн кәсiпкерлердiң мүдделерiмен және мүмкiндiктерiмен барынша бiрiктiруге мүмкiндiк беретiнiне бүгiн сенiм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Шағын кәсiпкерлiктi қолдаудың құрылатын </w:t>
      </w:r>
      <w:r>
        <w:br/>
      </w:r>
      <w:r>
        <w:rPr>
          <w:rFonts w:ascii="Times New Roman"/>
          <w:b w:val="false"/>
          <w:i w:val="false"/>
          <w:color w:val="000000"/>
          <w:sz w:val="28"/>
        </w:rPr>
        <w:t xml:space="preserve">
             инфрақұрылымын пайдаланудың тиiмдiлiгiн арттыру </w:t>
      </w:r>
      <w:r>
        <w:br/>
      </w:r>
      <w:r>
        <w:rPr>
          <w:rFonts w:ascii="Times New Roman"/>
          <w:b w:val="false"/>
          <w:i w:val="false"/>
          <w:color w:val="000000"/>
          <w:sz w:val="28"/>
        </w:rPr>
        <w:t xml:space="preserve">
      Шағын бизнестiң табысты дамуын айқындайтын басты шарттардың бiрi шағын кәсiпкерлiк субъектiлерiнiң қызметiн қамтамасыз ететiн инфрақұрылымның жақсы дамыған және дұрыс жұмыс жасайтын элементтерiнiң жолға қойылуы болып табылады. Кәсiпкерлiктiң жеке жүйесiн құру мен қолдау - бұл рыноктық қайта құруларды жүзеге асырып жатқан елдердiң аса маңызды мiндетi. </w:t>
      </w:r>
      <w:r>
        <w:br/>
      </w:r>
      <w:r>
        <w:rPr>
          <w:rFonts w:ascii="Times New Roman"/>
          <w:b w:val="false"/>
          <w:i w:val="false"/>
          <w:color w:val="000000"/>
          <w:sz w:val="28"/>
        </w:rPr>
        <w:t xml:space="preserve">
      Қазiргi уақытта республикада шағын кәсiпорындардың өмiршеңдiгi мен өсуiн арттыратын, жаңа отандық технологияларды жасауға және игеруге, жоғары рентабельді ғылымды көп қажет ететiн өнiмдердi шығаруға мүмкiндiк туғызатын, кәсiпкерлiктi қолдаудың тиiмдi құралы болып табылатын бизнес-инкубаторлар, технопарктер және кәсiпкерлiктi дамыту жөнiндегi орталықтар жұмыс жасауда. </w:t>
      </w:r>
      <w:r>
        <w:br/>
      </w:r>
      <w:r>
        <w:rPr>
          <w:rFonts w:ascii="Times New Roman"/>
          <w:b w:val="false"/>
          <w:i w:val="false"/>
          <w:color w:val="000000"/>
          <w:sz w:val="28"/>
        </w:rPr>
        <w:t xml:space="preserve">
      Бiрақ, шағын кәсiпкерлiктi қолдау орталықтарын құру идеясы Қазақстанның көптеген аймақтарында қолдау тапқанына және тарағанына қарамастан, жұмыс жасап тұрған ұйымдардың туындап келе жатқан тәжiрибесi республика кәсіпкерлiгiн қолдаудың рыноктық инфрақұрылымын табысты дамыту үшiн жеткiлiксiз. Кәсiпкерліктi қолдаудың республикалық жүйесiнiң дамуын тежеп отырған бiрқатар мәнiстер бар: кәсіпкерлiктi қолдау инфрақұрылымы объектiлерiн құру жөнiнде бiрыңғай әдiстемелiк ұсынымдар әзiрленген жоқ, жергілiктi жерлердегі атқарушы өкiметпен өзара iс-әрекет жасау схемалары жасалған жоқ және т.б. </w:t>
      </w:r>
      <w:r>
        <w:br/>
      </w:r>
      <w:r>
        <w:rPr>
          <w:rFonts w:ascii="Times New Roman"/>
          <w:b w:val="false"/>
          <w:i w:val="false"/>
          <w:color w:val="000000"/>
          <w:sz w:val="28"/>
        </w:rPr>
        <w:t xml:space="preserve">
      Осыған байланысты, республика кәсiпкерлiгін қолдаудың рыноктық инфрақұрылымын табысты дамыту үшiн, шағын кәсiпкерлiктiң инфрақұрылымын қарқынды дамытуға бағытталған қолайлы институционалдық ахуалды қалыптастыру мақсатында Агенттiк "Шағын кәсiпкерлiк жөнiндегi Республикалық Ақпараттық-Көрме Орталығы" (бұдан әрi - РАКО) атты тiке бiрiктiрiлген құрылымды құру бастамасын көтердi. Осы құрылым ақпараттық қызметтер көрсетумен және шағын бизнес субъектiлерi өндiрiп отырған өнiмдер көрмелерiн ұйымдастырумен, шағын кәсiпкерлiктi қолдау және қорғау инфрақұрылымы объектiлерiнiң қызметiн ұйымдастыру әдiснамасын әзiрлеумен айналысатын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Шағын кәсiпкерлiк саласындағы нормативтiк құқықтық </w:t>
      </w:r>
      <w:r>
        <w:br/>
      </w:r>
      <w:r>
        <w:rPr>
          <w:rFonts w:ascii="Times New Roman"/>
          <w:b w:val="false"/>
          <w:i w:val="false"/>
          <w:color w:val="000000"/>
          <w:sz w:val="28"/>
        </w:rPr>
        <w:t xml:space="preserve">
             актiлердi жетiлдiру және олардың iске асырылуын бақылау </w:t>
      </w:r>
      <w:r>
        <w:br/>
      </w:r>
      <w:r>
        <w:rPr>
          <w:rFonts w:ascii="Times New Roman"/>
          <w:b w:val="false"/>
          <w:i w:val="false"/>
          <w:color w:val="000000"/>
          <w:sz w:val="28"/>
        </w:rPr>
        <w:t xml:space="preserve">
      Республикада 1992 жылдан бастап 2000 жылға дейiн бұрын қабылданған кәсiпкерлiктi қолдау мен дамытудың мемлекеттiк бағдарламаларын талдау шағын кәсiпкерлiктi қолдау жөнiндегi нормативтiк құқықтық базаның iс жүзiнде қалыптасқанын айғақтайды. </w:t>
      </w:r>
      <w:r>
        <w:br/>
      </w:r>
      <w:r>
        <w:rPr>
          <w:rFonts w:ascii="Times New Roman"/>
          <w:b w:val="false"/>
          <w:i w:val="false"/>
          <w:color w:val="000000"/>
          <w:sz w:val="28"/>
        </w:rPr>
        <w:t xml:space="preserve">
      "Шағын кәсiпкерлiкті мемлекеттiк қолдау туралы" Қазақстан Республикасының Заңына сәйкес шағын бизнестi мемлекеттiк қолдаудың негiзгi бағыттарының бiрi шағын кәсiпкерлiк субъектiлерi үшiн қолайлылық туғызудың құқықтық режимiн белгiлеу болып табылады. </w:t>
      </w:r>
      <w:r>
        <w:br/>
      </w:r>
      <w:r>
        <w:rPr>
          <w:rFonts w:ascii="Times New Roman"/>
          <w:b w:val="false"/>
          <w:i w:val="false"/>
          <w:color w:val="000000"/>
          <w:sz w:val="28"/>
        </w:rPr>
        <w:t xml:space="preserve">
      Кәсiпкерлердiң қоғамдық құрамаларына әдiстемелiк көмек көрсете отырып, сондай-ақ оларды нормативтiк әдiстемелік құжаттар жөнiнде, сондай-ақ келіп-түсiп жатқан өтiнiштер жөнiнде, оның iшiнде кәсiпкерлердiң құқықтарының бұзылуымен байланысты консультация бере отырып, олардың қызметiн жандандыруға ұмтылу қажет. Сонымен қатар, кәсiпкерлер бiрлестiктерiнiң күш-жiгерiн "Шағын кәсiпкерлiктi мемлекеттiк қолдау туралы" Қазақстан Республикасының Заңында көрсетiлген өз құқықтары мен өкiлеттiктерiн кеңiнен және нәтижелi пайдалануға бағдарлау және бағыттау керек. </w:t>
      </w:r>
      <w:r>
        <w:br/>
      </w:r>
      <w:r>
        <w:rPr>
          <w:rFonts w:ascii="Times New Roman"/>
          <w:b w:val="false"/>
          <w:i w:val="false"/>
          <w:color w:val="000000"/>
          <w:sz w:val="28"/>
        </w:rPr>
        <w:t xml:space="preserve">
      Мұндай көзқарас заңнамалық және нормативтiк құқықтық актiлердiң аймақта орындалуына неғұрлым тиiмдi бақылау жасауды, сондай-ақ тартысты дауларды, оның iшiнде соттық анықтау жолымен шешу практикасын жетiлдiрудi қамтамасыз етуге мүмкіндік береді. </w:t>
      </w:r>
      <w:r>
        <w:br/>
      </w:r>
      <w:r>
        <w:rPr>
          <w:rFonts w:ascii="Times New Roman"/>
          <w:b w:val="false"/>
          <w:i w:val="false"/>
          <w:color w:val="000000"/>
          <w:sz w:val="28"/>
        </w:rPr>
        <w:t xml:space="preserve">
      Шағын кәсiпкерлiк субъектiлерi мен бақылаушы органдар арасында өркениетті қарым-қатынастардың қалыптасуына, сондай-ақ өзара қатынастардағы қайшылықтарды жою жөнiнде сындарлы ұсыныстар әзiрлеуге кәсiпкерлердiң орталық және жергiлiктi мемлекеттiк органдар басшыларымен тақырыптық кездесулерi жәрдемдесуге қабiлетті. </w:t>
      </w:r>
      <w:r>
        <w:br/>
      </w:r>
      <w:r>
        <w:rPr>
          <w:rFonts w:ascii="Times New Roman"/>
          <w:b w:val="false"/>
          <w:i w:val="false"/>
          <w:color w:val="000000"/>
          <w:sz w:val="28"/>
        </w:rPr>
        <w:t xml:space="preserve">
      Экономиканың нақты секторы қызметiнiң әртүрлi салаларында франчайзингтiк қатынастарды дамыту мен құруды қамтамасыз ету үшiн бiрқатар заң және нормативтiк құқықтық актiлерге өзгерiстер мен толықтырулар енгiзу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Шағын бизнестi қолдаудың қаржылық-несиелiк және </w:t>
      </w:r>
      <w:r>
        <w:br/>
      </w:r>
      <w:r>
        <w:rPr>
          <w:rFonts w:ascii="Times New Roman"/>
          <w:b w:val="false"/>
          <w:i w:val="false"/>
          <w:color w:val="000000"/>
          <w:sz w:val="28"/>
        </w:rPr>
        <w:t xml:space="preserve">
                     инвестициялық саясатының тетiктерiн жетiлдiру </w:t>
      </w:r>
      <w:r>
        <w:br/>
      </w:r>
      <w:r>
        <w:rPr>
          <w:rFonts w:ascii="Times New Roman"/>
          <w:b w:val="false"/>
          <w:i w:val="false"/>
          <w:color w:val="000000"/>
          <w:sz w:val="28"/>
        </w:rPr>
        <w:t xml:space="preserve">
      Шағын кәсiпкерлiктi қаржылық-несиелiк және инвестициялық қолдау: </w:t>
      </w:r>
      <w:r>
        <w:br/>
      </w:r>
      <w:r>
        <w:rPr>
          <w:rFonts w:ascii="Times New Roman"/>
          <w:b w:val="false"/>
          <w:i w:val="false"/>
          <w:color w:val="000000"/>
          <w:sz w:val="28"/>
        </w:rPr>
        <w:t xml:space="preserve">
      екiншi деңгейдегi банктердiң басымдықты секторларды мақсатты мемлекеттiк заемдарды тарту есебiнен конкурстық негізде несиелендiру; </w:t>
      </w:r>
      <w:r>
        <w:br/>
      </w:r>
      <w:r>
        <w:rPr>
          <w:rFonts w:ascii="Times New Roman"/>
          <w:b w:val="false"/>
          <w:i w:val="false"/>
          <w:color w:val="000000"/>
          <w:sz w:val="28"/>
        </w:rPr>
        <w:t xml:space="preserve">
      екiншi деңгейдегi банктердiң, әсiресе аймақтарда коммуналдық меншiк объектiлерiнен кепiлдiк қорлар қалыптастыру негiзiнде өндiрiстiк қызметпен айналысатын шағын бизнес субъектiлерiне беретiн несиелердi жергiлiктi атқарушы органдардың кепiлдендiру жүйесiн енгiзу және дамыту; </w:t>
      </w:r>
      <w:r>
        <w:br/>
      </w:r>
      <w:r>
        <w:rPr>
          <w:rFonts w:ascii="Times New Roman"/>
          <w:b w:val="false"/>
          <w:i w:val="false"/>
          <w:color w:val="000000"/>
          <w:sz w:val="28"/>
        </w:rPr>
        <w:t xml:space="preserve">
      өндiрiс саласындағы және қызмет көрсетулер саласындағы шағын кәсiпкерлiк субъектiлерiне несие берудi жүзеге асыратын екiншi деңгейдегi банктердi ынталандыру тетiгiн әзiрлеу; </w:t>
      </w:r>
      <w:r>
        <w:br/>
      </w:r>
      <w:r>
        <w:rPr>
          <w:rFonts w:ascii="Times New Roman"/>
          <w:b w:val="false"/>
          <w:i w:val="false"/>
          <w:color w:val="000000"/>
          <w:sz w:val="28"/>
        </w:rPr>
        <w:t xml:space="preserve">
      көрсетiлген мақсаттарға арналған қаражат тиiстi жылғы республикалық бюджетте көзделген жағдайда жобаларды екiншi деңгейдегі банктермен бiрлесе отырып бюджеттiк қоса қаржыландыру; </w:t>
      </w:r>
      <w:r>
        <w:br/>
      </w:r>
      <w:r>
        <w:rPr>
          <w:rFonts w:ascii="Times New Roman"/>
          <w:b w:val="false"/>
          <w:i w:val="false"/>
          <w:color w:val="000000"/>
          <w:sz w:val="28"/>
        </w:rPr>
        <w:t xml:space="preserve">
      қоғамдардың өзара несие алысу және өзара сақтандыру қызметiн ұйымдастыру жөнiнде тетiктер әзiрлеу арқылы жүзеге асырылатын болады. </w:t>
      </w:r>
      <w:r>
        <w:br/>
      </w:r>
      <w:r>
        <w:rPr>
          <w:rFonts w:ascii="Times New Roman"/>
          <w:b w:val="false"/>
          <w:i w:val="false"/>
          <w:color w:val="000000"/>
          <w:sz w:val="28"/>
        </w:rPr>
        <w:t xml:space="preserve">
      Шағын кәсіпкерлiк саласындағы инвестициялық саясат шағын бизнес субъектiлерiнiң қажеттiлiктерiне жауап беретiн жабдықтарды шығаруға қабiлеттi компанияларға бағдарланған, шағын бизнес субъектiлерiнiң өндiрiстiк бағыттылығы, олардың өнiмнiң жаңа түрлерiн игеруi, техникалық және технологиялық прогрессивтілігі ескерiлетiн болады. </w:t>
      </w:r>
      <w:r>
        <w:br/>
      </w:r>
      <w:r>
        <w:rPr>
          <w:rFonts w:ascii="Times New Roman"/>
          <w:b w:val="false"/>
          <w:i w:val="false"/>
          <w:color w:val="000000"/>
          <w:sz w:val="28"/>
        </w:rPr>
        <w:t xml:space="preserve">
      Мемлекеттiк қолдаудың пәрмендi шараларының бiрi өндiрiс және қызмет көрсету саласында жұмыс iстейтiн шағын кәсiпкерлiк субъектiлерi арасындағы мемлекеттiк тапсырысты орналастыру болып табылады. Шағын кәсiпкерлiктi одан әрi дамытудың осындай практикасы iрi компаниялардың шағын бизнес субъектiлерiмен кооперативтiк байланыстарын кеңейту және олардың өнiмнiң (жұмыстар, қызмет көрсету) белгiлi бiр түрлерiн өндiрiске тарту жолымен мүмкiн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Шағын кәсiпкерлiктi кадрлық, ғылыми-әдiстемелiк </w:t>
      </w:r>
      <w:r>
        <w:br/>
      </w:r>
      <w:r>
        <w:rPr>
          <w:rFonts w:ascii="Times New Roman"/>
          <w:b w:val="false"/>
          <w:i w:val="false"/>
          <w:color w:val="000000"/>
          <w:sz w:val="28"/>
        </w:rPr>
        <w:t xml:space="preserve">
                      және ақпараттық қамтамасыз ету </w:t>
      </w:r>
      <w:r>
        <w:br/>
      </w:r>
      <w:r>
        <w:rPr>
          <w:rFonts w:ascii="Times New Roman"/>
          <w:b w:val="false"/>
          <w:i w:val="false"/>
          <w:color w:val="000000"/>
          <w:sz w:val="28"/>
        </w:rPr>
        <w:t xml:space="preserve">
      Кәсiпкерлiк үшiн кадрларды даярлаудың және қайта даярлаудың жеткiлiксiздiгi республикада шағын кәсiпкерлiктiң даму қарқынын баяулатып отырған себептердiң бiрi болып табылады. Қазақстанда кәсiпкерлiк рыноктық құрылымдарды құру және олардың қызметiн қамтамасыз ету бiлiмi мен тәжiрибесi бар кәсіптiк кадрларға өте зәру күй кешiп отыр. </w:t>
      </w:r>
      <w:r>
        <w:br/>
      </w:r>
      <w:r>
        <w:rPr>
          <w:rFonts w:ascii="Times New Roman"/>
          <w:b w:val="false"/>
          <w:i w:val="false"/>
          <w:color w:val="000000"/>
          <w:sz w:val="28"/>
        </w:rPr>
        <w:t xml:space="preserve">
      Шағын кәсiпкерлiктi орташа мерзiмдi болашақта кадрлық, ғылыми-әдiстемелiк және ақпараттық қамтамасыз ету оқытушыларды кәсiпкерлiк пен шағын бизнеске мақсатты бағдарлай отырып даярлауды, ұйымдастыру желiлерiн құруды, отандық және шетелдiк озық тәжiрибенi қазақстандық аймаққа трансферттеудi жүзеге асыруды, дистанциялық бизнес бiлiмiн берудi дамытуды, оқыту және консалтингiлiк орталықтардың икемдi және тармақталған жүйесiн құруды қамтитын бiрқатар iс-шараларды iске асыруды бiлдiредi. </w:t>
      </w:r>
      <w:r>
        <w:br/>
      </w:r>
      <w:r>
        <w:rPr>
          <w:rFonts w:ascii="Times New Roman"/>
          <w:b w:val="false"/>
          <w:i w:val="false"/>
          <w:color w:val="000000"/>
          <w:sz w:val="28"/>
        </w:rPr>
        <w:t xml:space="preserve">
      Шағын кәсiпкерлiктiң табысты дамуы үшiн қазiргi кезеңде прогрессивтi маркетингiлiк ортаны және Интернет желiсiнде деректердiң салалық (салааралық) дерекқорын құра отырып, бiрыңғай ақпарат базасын, байланыстың телекоммуникациялық жүйесiн, талдамалар алмасу схемасын құру, талдамалар мен технологиялардың аймақаралық және халықаралық трансфертiнiң жүйесiн құру және инновациялық кәсiпкерлiктi дамытудың мақсатты бағдарламаларын бiрлесiп әзiрлеуге, iрi халықаралық жобаларға қатысуға мүмкiндiк жасау қажет. Әр аймақтың өзiне тән проблемаларын шешуге бағдарланған оқу-ғылыми орталықтарын құрудың аймақтық қағидаты қазiргi уақытта еш шүбә келтiрмейдi. </w:t>
      </w:r>
      <w:r>
        <w:br/>
      </w:r>
      <w:r>
        <w:rPr>
          <w:rFonts w:ascii="Times New Roman"/>
          <w:b w:val="false"/>
          <w:i w:val="false"/>
          <w:color w:val="000000"/>
          <w:sz w:val="28"/>
        </w:rPr>
        <w:t xml:space="preserve">
      Кәсiпкерлiктi, әсiресе шағын кәсiпкерлiктi қолдауды реттеудiң тиiмдi шараларын жүзеге асырудың анық және нақты қажеттiгiне қарамастан, нарықтық экономикасы дамыған елдердiң практикалық тәжiрибесiн негiзге ала отырып, оларды әзiрлеу мен iске асыру едәуiр кешеуiлдеп келедi. Оның себептерiнiң бiрi кәсiпкерлiк саласында ғылыми зерттеулер жүргiзуде үйлестiрудiң жоқтығы болып табылады. Осы тақырыпқа ғылыми зерттеулер, әдетте, бастама жасау тәртiбiмен жүзеге асырылады және осы ұйымдардың немесе мүдделi тұлғалардың ішкі мүдделерін бiлдiредi. </w:t>
      </w:r>
      <w:r>
        <w:br/>
      </w:r>
      <w:r>
        <w:rPr>
          <w:rFonts w:ascii="Times New Roman"/>
          <w:b w:val="false"/>
          <w:i w:val="false"/>
          <w:color w:val="000000"/>
          <w:sz w:val="28"/>
        </w:rPr>
        <w:t xml:space="preserve">
      Кәсiпкерлiктi қолдау бағдарламаларын әзiрлеу және iске асыру үшiн ел экономикасы мен кәсiпкерлiгiнiң, шетел практикасының дамуы туралы талдау деректерiне сүйенетiн нысаналы болжамдық зерттеулердi, жүзеге асырылып жатқан кәсіпкерлiктi қолдау шараларының тиiмдiлiгiн ескере отырып, жолға қою қажет. Кәсiпкерлiктi мемлекеттiк қолдаудың осы және өзге шараларын қабылдау ақиқатты ғылыми талдауға және жеткiлiктi дәлелденген әдiстемелiк ұсынымдарға сүйенуге тиiс. </w:t>
      </w:r>
      <w:r>
        <w:br/>
      </w:r>
      <w:r>
        <w:rPr>
          <w:rFonts w:ascii="Times New Roman"/>
          <w:b w:val="false"/>
          <w:i w:val="false"/>
          <w:color w:val="000000"/>
          <w:sz w:val="28"/>
        </w:rPr>
        <w:t xml:space="preserve">
      РАКО және оның аймақтық құрылымдық желiсi шағын кәсiпкерлiктi дамытудың жоғарыда аталған iс-шараларын нақты iске асыру үшiн негiз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Шағын кәсiпкерлiктi аймақтық дамыту </w:t>
      </w:r>
      <w:r>
        <w:br/>
      </w:r>
      <w:r>
        <w:rPr>
          <w:rFonts w:ascii="Times New Roman"/>
          <w:b w:val="false"/>
          <w:i w:val="false"/>
          <w:color w:val="000000"/>
          <w:sz w:val="28"/>
        </w:rPr>
        <w:t xml:space="preserve">
      Шағын кәсiпкерлiктi аймақтық дамыту, ең алдымен, өндiрiстiк секторды көтеруге, кәсіпкерлiктi қолдаудың инфрақұрылымын дамытуға, жаңа жұмыс орындарының неғұрлым көп санын құруға, жергiлiктi атқарушы органдардың кәсiпкерлiк ортамен неғұрлым жоғары деңгейде өзара iс-қимыл жасауына бағытталатын болады. </w:t>
      </w:r>
      <w:r>
        <w:br/>
      </w:r>
      <w:r>
        <w:rPr>
          <w:rFonts w:ascii="Times New Roman"/>
          <w:b w:val="false"/>
          <w:i w:val="false"/>
          <w:color w:val="000000"/>
          <w:sz w:val="28"/>
        </w:rPr>
        <w:t xml:space="preserve">
      Бағдарламаның iс-шаралары негiзiнен аймақтық деңгейде жүзеге асырылатын болады. Аймақтық бағдарламалар мәслихаттардың сессияларында бекiтiледi және жұмыстың мынадай негiзгi бағыттарын: </w:t>
      </w:r>
      <w:r>
        <w:br/>
      </w:r>
      <w:r>
        <w:rPr>
          <w:rFonts w:ascii="Times New Roman"/>
          <w:b w:val="false"/>
          <w:i w:val="false"/>
          <w:color w:val="000000"/>
          <w:sz w:val="28"/>
        </w:rPr>
        <w:t xml:space="preserve">
      шағын кәсiпкерлiк инфрақұрылымының элементтерiн облыстық және аудандық деңгейлерде құру жөнiндегi шараларды; </w:t>
      </w:r>
      <w:r>
        <w:br/>
      </w:r>
      <w:r>
        <w:rPr>
          <w:rFonts w:ascii="Times New Roman"/>
          <w:b w:val="false"/>
          <w:i w:val="false"/>
          <w:color w:val="000000"/>
          <w:sz w:val="28"/>
        </w:rPr>
        <w:t xml:space="preserve">
      халықтың, әсiресе жұмыспен қамтылмаған неғұрлым қалың жiктерiн кәсiпкерлiк қызмет саласына тарту жөнiндегi iс-шараларды; </w:t>
      </w:r>
      <w:r>
        <w:br/>
      </w:r>
      <w:r>
        <w:rPr>
          <w:rFonts w:ascii="Times New Roman"/>
          <w:b w:val="false"/>
          <w:i w:val="false"/>
          <w:color w:val="000000"/>
          <w:sz w:val="28"/>
        </w:rPr>
        <w:t xml:space="preserve">
      аяқталмаған құрылыс пен пайдаланылмай отырған объектiлердi шағын кәсiпкерлiк субъектiлерiне беру мәселелерiн; </w:t>
      </w:r>
      <w:r>
        <w:br/>
      </w:r>
      <w:r>
        <w:rPr>
          <w:rFonts w:ascii="Times New Roman"/>
          <w:b w:val="false"/>
          <w:i w:val="false"/>
          <w:color w:val="000000"/>
          <w:sz w:val="28"/>
        </w:rPr>
        <w:t xml:space="preserve">
      кадрларды даярлау, қайта даярлау және бiлiктiлiгiн арттыру жөнiндегi iс-шараларды қамтуға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Ресурстық қамтамасыз ету </w:t>
      </w:r>
      <w:r>
        <w:br/>
      </w:r>
      <w:r>
        <w:rPr>
          <w:rFonts w:ascii="Times New Roman"/>
          <w:b w:val="false"/>
          <w:i w:val="false"/>
          <w:color w:val="000000"/>
          <w:sz w:val="28"/>
        </w:rPr>
        <w:t xml:space="preserve">
      Қазақстан Республикасында Шағын кәсiпкерлiктi мемлекеттiк дамыту мен қолдаудың 2001-2002 жылдарға арналған мемлекеттiк бағдарламасында көзделген Iс-шаралар жоспарын iске асыру үшiн республикалық бюджеттен жыл сайын 50 миллион теңге көлемiнде қаражат бөлу көзделiп отыр. Аймақтардың шағын кәсiпкерлiктi мемлекеттiк қолдауды қаржылық қамтамасыз етуi жергiлiктi бюджеттiң қаражаты есебiнен жыл сайын осы мақсаттарға көзделетiн қаржы бөлу шегiнде жүзеге асырылатын болады. </w:t>
      </w:r>
      <w:r>
        <w:br/>
      </w:r>
      <w:r>
        <w:rPr>
          <w:rFonts w:ascii="Times New Roman"/>
          <w:b w:val="false"/>
          <w:i w:val="false"/>
          <w:color w:val="000000"/>
          <w:sz w:val="28"/>
        </w:rPr>
        <w:t xml:space="preserve">
      Бағдарламаны орындау үшiн, сондай-ақ банктердiң; халықаралық ұйымдардың техникалық және консультациялық көмек шеңберiнде көзделетiн қаражаты тартылатын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iске асырудың тиiмдiлiгін бағалау </w:t>
      </w:r>
      <w:r>
        <w:br/>
      </w:r>
      <w:r>
        <w:rPr>
          <w:rFonts w:ascii="Times New Roman"/>
          <w:b w:val="false"/>
          <w:i w:val="false"/>
          <w:color w:val="000000"/>
          <w:sz w:val="28"/>
        </w:rPr>
        <w:t xml:space="preserve">
      Бағдарламаның iс-шараларын орындау шеңберiнде шағын кәсiпкерлiк саласындағы жұмыс орындарының санын екi миллионға дейiн арттыруға мүмкiндiк беретiн шағын кәсiпкерлiктiң жұмыс iстеп тұрған субъектiлерiн сақтау және жаңа субъектiлерiн құру үшiн жағдаймен қамтамасыз ету </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көзделуде, яғни 500 мың жаңа жұмыс орнын құру көзделуде.</w:t>
      </w:r>
    </w:p>
    <w:p>
      <w:pPr>
        <w:spacing w:after="0"/>
        <w:ind w:left="0"/>
        <w:jc w:val="both"/>
      </w:pPr>
      <w:r>
        <w:rPr>
          <w:rFonts w:ascii="Times New Roman"/>
          <w:b w:val="false"/>
          <w:i w:val="false"/>
          <w:color w:val="000000"/>
          <w:sz w:val="28"/>
        </w:rPr>
        <w:t xml:space="preserve">     Бұрынғы Бағдарламаның iс-шараларын iске асыру нәтижесiнде 2000 жылғы </w:t>
      </w:r>
    </w:p>
    <w:p>
      <w:pPr>
        <w:spacing w:after="0"/>
        <w:ind w:left="0"/>
        <w:jc w:val="both"/>
      </w:pPr>
      <w:r>
        <w:rPr>
          <w:rFonts w:ascii="Times New Roman"/>
          <w:b w:val="false"/>
          <w:i w:val="false"/>
          <w:color w:val="000000"/>
          <w:sz w:val="28"/>
        </w:rPr>
        <w:t>1 қазандағы жағдай бойынша 201 мың жаңа жұмыс орны құрылған болатын.</w:t>
      </w:r>
    </w:p>
    <w:p>
      <w:pPr>
        <w:spacing w:after="0"/>
        <w:ind w:left="0"/>
        <w:jc w:val="both"/>
      </w:pPr>
      <w:r>
        <w:rPr>
          <w:rFonts w:ascii="Times New Roman"/>
          <w:b w:val="false"/>
          <w:i w:val="false"/>
          <w:color w:val="000000"/>
          <w:sz w:val="28"/>
        </w:rPr>
        <w:t xml:space="preserve">     Бағдарламаның iс-шараларын аяқтағаннан кейiн шағын кәсiпкерлiктiң </w:t>
      </w:r>
    </w:p>
    <w:p>
      <w:pPr>
        <w:spacing w:after="0"/>
        <w:ind w:left="0"/>
        <w:jc w:val="both"/>
      </w:pPr>
      <w:r>
        <w:rPr>
          <w:rFonts w:ascii="Times New Roman"/>
          <w:b w:val="false"/>
          <w:i w:val="false"/>
          <w:color w:val="000000"/>
          <w:sz w:val="28"/>
        </w:rPr>
        <w:t>iшкi жалпы өнiмдегi жалпы үлесi 22 пайызға өседi деп күтiлуде.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