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04ce" w14:textId="d170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28 ақпан N 288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кейбір заң актілеріне өзгерістер мен </w:t>
      </w:r>
    </w:p>
    <w:p>
      <w:pPr>
        <w:spacing w:after="0"/>
        <w:ind w:left="0"/>
        <w:jc w:val="both"/>
      </w:pPr>
      <w:r>
        <w:rPr>
          <w:rFonts w:ascii="Times New Roman"/>
          <w:b w:val="false"/>
          <w:i w:val="false"/>
          <w:color w:val="000000"/>
          <w:sz w:val="28"/>
        </w:rPr>
        <w:t xml:space="preserve">толықтырулар енгізу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 актiлерiне</w:t>
      </w:r>
    </w:p>
    <w:p>
      <w:pPr>
        <w:spacing w:after="0"/>
        <w:ind w:left="0"/>
        <w:jc w:val="both"/>
      </w:pPr>
      <w:r>
        <w:rPr>
          <w:rFonts w:ascii="Times New Roman"/>
          <w:b w:val="false"/>
          <w:i w:val="false"/>
          <w:color w:val="000000"/>
          <w:sz w:val="28"/>
        </w:rPr>
        <w:t>               өзгерiстер мен толықтырулар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w:t>
      </w:r>
    </w:p>
    <w:p>
      <w:pPr>
        <w:spacing w:after="0"/>
        <w:ind w:left="0"/>
        <w:jc w:val="both"/>
      </w:pPr>
      <w:r>
        <w:rPr>
          <w:rFonts w:ascii="Times New Roman"/>
          <w:b w:val="false"/>
          <w:i w:val="false"/>
          <w:color w:val="000000"/>
          <w:sz w:val="28"/>
        </w:rPr>
        <w:t>толықтырулар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 Iшкi iстер министрлiгiнiң iшкi әскерлерi туралы" Қазақстан Республикасының 1992 жылғы 23 маусымдағы </w:t>
      </w:r>
      <w:r>
        <w:rPr>
          <w:rFonts w:ascii="Times New Roman"/>
          <w:b w:val="false"/>
          <w:i w:val="false"/>
          <w:color w:val="000000"/>
          <w:sz w:val="28"/>
        </w:rPr>
        <w:t xml:space="preserve">Z922200_ </w:t>
      </w:r>
      <w:r>
        <w:rPr>
          <w:rFonts w:ascii="Times New Roman"/>
          <w:b w:val="false"/>
          <w:i w:val="false"/>
          <w:color w:val="000000"/>
          <w:sz w:val="28"/>
        </w:rPr>
        <w:t xml:space="preserve">Заңына: (Қазақстан Республикасы Жоғарғы Кеңесiнiң Ведомостерi, 1992 ж., N 11-12, 290-құжат; N 24, 592-құжат; 1993 ж., N 8, 179-құжат; 1995 ж., N 1-2, 17-құжат; N 23, 155-құжат; Қазақстан Республикасы Парламентiнiң Жаршысы, 1997 ж., N 7, 79-құжат; N 12, 184-құжат; N 13-14, 205-құжат; 1998 ж., N 23, 416-құжат; N 24, 436-құжат; 1999 ж., N 8, 233, 247-құжаттар): </w:t>
      </w:r>
      <w:r>
        <w:br/>
      </w:r>
      <w:r>
        <w:rPr>
          <w:rFonts w:ascii="Times New Roman"/>
          <w:b w:val="false"/>
          <w:i w:val="false"/>
          <w:color w:val="000000"/>
          <w:sz w:val="28"/>
        </w:rPr>
        <w:t xml:space="preserve">
      1) 4-баптың екiншi абзацындағы "Iшкi iстер министрi - " деген сөздер алынып тасталсын; </w:t>
      </w:r>
      <w:r>
        <w:br/>
      </w:r>
      <w:r>
        <w:rPr>
          <w:rFonts w:ascii="Times New Roman"/>
          <w:b w:val="false"/>
          <w:i w:val="false"/>
          <w:color w:val="000000"/>
          <w:sz w:val="28"/>
        </w:rPr>
        <w:t xml:space="preserve">
      2) 7-баптың үшiншi абзацындағы "Iшкi істер министрiн - " деген сөздер алынып тасталсын; </w:t>
      </w:r>
      <w:r>
        <w:br/>
      </w:r>
      <w:r>
        <w:rPr>
          <w:rFonts w:ascii="Times New Roman"/>
          <w:b w:val="false"/>
          <w:i w:val="false"/>
          <w:color w:val="000000"/>
          <w:sz w:val="28"/>
        </w:rPr>
        <w:t xml:space="preserve">
      3) 10-бапта: </w:t>
      </w:r>
      <w:r>
        <w:br/>
      </w:r>
      <w:r>
        <w:rPr>
          <w:rFonts w:ascii="Times New Roman"/>
          <w:b w:val="false"/>
          <w:i w:val="false"/>
          <w:color w:val="000000"/>
          <w:sz w:val="28"/>
        </w:rPr>
        <w:t xml:space="preserve">
      тақырыбындағы " - Қазақстан Республикасы Iшкi әскерлерiнiң қолбасшысы" деген сөздер алынып тасталсын; </w:t>
      </w:r>
      <w:r>
        <w:br/>
      </w:r>
      <w:r>
        <w:rPr>
          <w:rFonts w:ascii="Times New Roman"/>
          <w:b w:val="false"/>
          <w:i w:val="false"/>
          <w:color w:val="000000"/>
          <w:sz w:val="28"/>
        </w:rPr>
        <w:t xml:space="preserve">
      бiрiншi абзацтағы " - Iшкi әскерлерiнiң қолбасшысы" деген сөздер алынып тасталсын; </w:t>
      </w:r>
      <w:r>
        <w:br/>
      </w:r>
      <w:r>
        <w:rPr>
          <w:rFonts w:ascii="Times New Roman"/>
          <w:b w:val="false"/>
          <w:i w:val="false"/>
          <w:color w:val="000000"/>
          <w:sz w:val="28"/>
        </w:rPr>
        <w:t xml:space="preserve">
      бесiншi абзац "орналастырылуын және штат санын Қазақстан Республикасының Үкiметi бекiткен штат санының лимитi шегiнде белгiлейдi" деген сөздерден кейiн "және бекiтедi" деген сөздермен толықтырылсын; </w:t>
      </w:r>
      <w:r>
        <w:br/>
      </w:r>
      <w:r>
        <w:rPr>
          <w:rFonts w:ascii="Times New Roman"/>
          <w:b w:val="false"/>
          <w:i w:val="false"/>
          <w:color w:val="000000"/>
          <w:sz w:val="28"/>
        </w:rPr>
        <w:t xml:space="preserve">
      алтыншы, жетiншi, сегiзiншi, тоғызыншы, оныншы, он бiрiншi, он екiншi абзацтар алынып тасталсын;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"iшкi әскерлердiң жоғары әскери оқу орындарының бастықтарын, iшкi әскерлер құрамаларының командирлерiн лауазымға тағайындайды және лауазымнан босатады, iшкi әскерлердiң офицерлерiн қызметтен босатады, офицерлiк құрамның бiрiншi әскери атағын және "полковник" әскери атағын бередi."; </w:t>
      </w:r>
      <w:r>
        <w:br/>
      </w:r>
      <w:r>
        <w:rPr>
          <w:rFonts w:ascii="Times New Roman"/>
          <w:b w:val="false"/>
          <w:i w:val="false"/>
          <w:color w:val="000000"/>
          <w:sz w:val="28"/>
        </w:rPr>
        <w:t xml:space="preserve">
      4) мынадай мазмұндағы 10-1-баппен толықтырылсын: </w:t>
      </w:r>
      <w:r>
        <w:br/>
      </w:r>
      <w:r>
        <w:rPr>
          <w:rFonts w:ascii="Times New Roman"/>
          <w:b w:val="false"/>
          <w:i w:val="false"/>
          <w:color w:val="000000"/>
          <w:sz w:val="28"/>
        </w:rPr>
        <w:t xml:space="preserve">
      "10-1 бап. Iшкi әскерлер қолбасшысы </w:t>
      </w:r>
      <w:r>
        <w:br/>
      </w:r>
      <w:r>
        <w:rPr>
          <w:rFonts w:ascii="Times New Roman"/>
          <w:b w:val="false"/>
          <w:i w:val="false"/>
          <w:color w:val="000000"/>
          <w:sz w:val="28"/>
        </w:rPr>
        <w:t xml:space="preserve">
      Iшкi әскерлер қолбасшысы: </w:t>
      </w:r>
      <w:r>
        <w:br/>
      </w:r>
      <w:r>
        <w:rPr>
          <w:rFonts w:ascii="Times New Roman"/>
          <w:b w:val="false"/>
          <w:i w:val="false"/>
          <w:color w:val="000000"/>
          <w:sz w:val="28"/>
        </w:rPr>
        <w:t xml:space="preserve">
      iшкi әскерлердiң тұрақты әскери және жұмылдырушылық дайындығын қамтамасыз етедi; </w:t>
      </w:r>
      <w:r>
        <w:br/>
      </w:r>
      <w:r>
        <w:rPr>
          <w:rFonts w:ascii="Times New Roman"/>
          <w:b w:val="false"/>
          <w:i w:val="false"/>
          <w:color w:val="000000"/>
          <w:sz w:val="28"/>
        </w:rPr>
        <w:t xml:space="preserve">
      әскерлердiң әскери-қызметтiк жұмысына, жедел және әскери дайындығына, алдыңғы қатарлы тәжірибенi енгiзуге, материалдық базаны дамытуға және жеке құрам үшiн қажеттi әлеуметтiк-тұрмыстық жағдайлар жасауға басшылық етедi; </w:t>
      </w:r>
      <w:r>
        <w:br/>
      </w:r>
      <w:r>
        <w:rPr>
          <w:rFonts w:ascii="Times New Roman"/>
          <w:b w:val="false"/>
          <w:i w:val="false"/>
          <w:color w:val="000000"/>
          <w:sz w:val="28"/>
        </w:rPr>
        <w:t xml:space="preserve">
      әскерге шақыру және келiсiм-шарт бойынша ерiктi түрде әскерлердi мерзiмдi қызметтiң әскери қызметшiлерiмен жасақтаудың; Қазақстан Республикасы Президентiнiң жарлықтарына сәйкес оларды запасқа босатуды ұйымдастырудың жоспарларын әзiрлейдi; </w:t>
      </w:r>
      <w:r>
        <w:br/>
      </w:r>
      <w:r>
        <w:rPr>
          <w:rFonts w:ascii="Times New Roman"/>
          <w:b w:val="false"/>
          <w:i w:val="false"/>
          <w:color w:val="000000"/>
          <w:sz w:val="28"/>
        </w:rPr>
        <w:t xml:space="preserve">
      бұйрықтар, директивалар, нұсқаулар шығарады және құрамалардың, әскери бөлiмдердiң штаттарын бекiтедi; </w:t>
      </w:r>
      <w:r>
        <w:br/>
      </w:r>
      <w:r>
        <w:rPr>
          <w:rFonts w:ascii="Times New Roman"/>
          <w:b w:val="false"/>
          <w:i w:val="false"/>
          <w:color w:val="000000"/>
          <w:sz w:val="28"/>
        </w:rPr>
        <w:t xml:space="preserve">
      iшкi әскерлер офицерлерiнiң заңнамаға сәйкес әскери қызмет өткеру мәселелерiн шешедi, оларды лауазымдарға тағайындайды, лауазымдардан босатады, подполковниктi қоса алғанда кезектi әскери атақтарды бередi, запасқа немесе отставкаға шығарады; </w:t>
      </w:r>
      <w:r>
        <w:br/>
      </w:r>
      <w:r>
        <w:rPr>
          <w:rFonts w:ascii="Times New Roman"/>
          <w:b w:val="false"/>
          <w:i w:val="false"/>
          <w:color w:val="000000"/>
          <w:sz w:val="28"/>
        </w:rPr>
        <w:t xml:space="preserve">
      iшкi әскерлердiң әскери қызметшiлерiн, қызметшiлерiн мемлекеттiк наградалармен марапаттауға ұсынады; </w:t>
      </w:r>
      <w:r>
        <w:br/>
      </w:r>
      <w:r>
        <w:rPr>
          <w:rFonts w:ascii="Times New Roman"/>
          <w:b w:val="false"/>
          <w:i w:val="false"/>
          <w:color w:val="000000"/>
          <w:sz w:val="28"/>
        </w:rPr>
        <w:t xml:space="preserve">
      әскерлердi қаруландыруға (жабдықтауға) әскери және өзге де техника мен басқа да мүлiктi қабылдайды, жарамсыз күйге келген немесе жоғалған әскери (бюджеттiк) есептегi материалдық құндылықтар мен ақшалай қаражатты Қазақстан Республикасының Үкiметi белгiлеген тәртiппен есептен шығарады."; </w:t>
      </w:r>
      <w:r>
        <w:br/>
      </w:r>
      <w:r>
        <w:rPr>
          <w:rFonts w:ascii="Times New Roman"/>
          <w:b w:val="false"/>
          <w:i w:val="false"/>
          <w:color w:val="000000"/>
          <w:sz w:val="28"/>
        </w:rPr>
        <w:t xml:space="preserve">
      5) 11-баптың екiншi абзацындағы " - Ішкi әскерлер қолбасшысының" деген сөздер алынып тасталсын; </w:t>
      </w:r>
      <w:r>
        <w:br/>
      </w:r>
      <w:r>
        <w:rPr>
          <w:rFonts w:ascii="Times New Roman"/>
          <w:b w:val="false"/>
          <w:i w:val="false"/>
          <w:color w:val="000000"/>
          <w:sz w:val="28"/>
        </w:rPr>
        <w:t xml:space="preserve">
      6) 13-баптың екiншi абзацындағы "Қазақстан Республикасының Ішкi iстер министрi - " деген сөздер алынып тасталсын. </w:t>
      </w:r>
      <w:r>
        <w:br/>
      </w:r>
      <w:r>
        <w:rPr>
          <w:rFonts w:ascii="Times New Roman"/>
          <w:b w:val="false"/>
          <w:i w:val="false"/>
          <w:color w:val="000000"/>
          <w:sz w:val="28"/>
        </w:rPr>
        <w:t xml:space="preserve">
      2. Қазақстан Республикасы Президентiнiң "Қазақстан Республикасының iшкi істер органдары туралы" 1995 жылғы 21 желтоқсандағы N 2707 Заң күшi бар Жарлығына: (Қазақстан Республикасы Жоғарғы Кеңесiнiң Ведомостерi, 1995 ж., N 23, 154-құжат; Қазақстан Республикасы Парламентiнiң Жаршысы, 1997 ж., N 7, 79-құжат; N 12, 184-құжат; 1998 ж., N 17-18, 225-құжат, N 23,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416-құжат; N 24, 436-құжат; 1999 ж., N 8, 233, 247-құжаттар;№1999 ж., N 23,</w:t>
      </w:r>
    </w:p>
    <w:p>
      <w:pPr>
        <w:spacing w:after="0"/>
        <w:ind w:left="0"/>
        <w:jc w:val="both"/>
      </w:pPr>
      <w:r>
        <w:rPr>
          <w:rFonts w:ascii="Times New Roman"/>
          <w:b w:val="false"/>
          <w:i w:val="false"/>
          <w:color w:val="000000"/>
          <w:sz w:val="28"/>
        </w:rPr>
        <w:t>920-құжат; 2000 ж., N 3-4, 66-құжат):</w:t>
      </w:r>
    </w:p>
    <w:p>
      <w:pPr>
        <w:spacing w:after="0"/>
        <w:ind w:left="0"/>
        <w:jc w:val="both"/>
      </w:pPr>
      <w:r>
        <w:rPr>
          <w:rFonts w:ascii="Times New Roman"/>
          <w:b w:val="false"/>
          <w:i w:val="false"/>
          <w:color w:val="000000"/>
          <w:sz w:val="28"/>
        </w:rPr>
        <w:t>     1) 6-бапта:</w:t>
      </w:r>
    </w:p>
    <w:p>
      <w:pPr>
        <w:spacing w:after="0"/>
        <w:ind w:left="0"/>
        <w:jc w:val="both"/>
      </w:pPr>
      <w:r>
        <w:rPr>
          <w:rFonts w:ascii="Times New Roman"/>
          <w:b w:val="false"/>
          <w:i w:val="false"/>
          <w:color w:val="000000"/>
          <w:sz w:val="28"/>
        </w:rPr>
        <w:t xml:space="preserve">     тақырыбындағы және 1-тармақтағы " - Ішкі әскерлер қолбасшысы деген </w:t>
      </w:r>
    </w:p>
    <w:p>
      <w:pPr>
        <w:spacing w:after="0"/>
        <w:ind w:left="0"/>
        <w:jc w:val="both"/>
      </w:pPr>
      <w:r>
        <w:rPr>
          <w:rFonts w:ascii="Times New Roman"/>
          <w:b w:val="false"/>
          <w:i w:val="false"/>
          <w:color w:val="000000"/>
          <w:sz w:val="28"/>
        </w:rPr>
        <w:t>сөздер алынып тасталсын;</w:t>
      </w:r>
    </w:p>
    <w:p>
      <w:pPr>
        <w:spacing w:after="0"/>
        <w:ind w:left="0"/>
        <w:jc w:val="both"/>
      </w:pPr>
      <w:r>
        <w:rPr>
          <w:rFonts w:ascii="Times New Roman"/>
          <w:b w:val="false"/>
          <w:i w:val="false"/>
          <w:color w:val="000000"/>
          <w:sz w:val="28"/>
        </w:rPr>
        <w:t>     2-тармақ мынадай мазмұндағы 3-1) тармақшамен толықтырылсын:</w:t>
      </w:r>
    </w:p>
    <w:p>
      <w:pPr>
        <w:spacing w:after="0"/>
        <w:ind w:left="0"/>
        <w:jc w:val="both"/>
      </w:pPr>
      <w:r>
        <w:rPr>
          <w:rFonts w:ascii="Times New Roman"/>
          <w:b w:val="false"/>
          <w:i w:val="false"/>
          <w:color w:val="000000"/>
          <w:sz w:val="28"/>
        </w:rPr>
        <w:t xml:space="preserve">     "3-1) Қазақстан Республикасының Президентіне Ішкі әскерлер </w:t>
      </w:r>
    </w:p>
    <w:p>
      <w:pPr>
        <w:spacing w:after="0"/>
        <w:ind w:left="0"/>
        <w:jc w:val="both"/>
      </w:pPr>
      <w:r>
        <w:rPr>
          <w:rFonts w:ascii="Times New Roman"/>
          <w:b w:val="false"/>
          <w:i w:val="false"/>
          <w:color w:val="000000"/>
          <w:sz w:val="28"/>
        </w:rPr>
        <w:t>қолбасшысының кандидатурасын тағайындауға ұсынады;";</w:t>
      </w:r>
    </w:p>
    <w:p>
      <w:pPr>
        <w:spacing w:after="0"/>
        <w:ind w:left="0"/>
        <w:jc w:val="both"/>
      </w:pPr>
      <w:r>
        <w:rPr>
          <w:rFonts w:ascii="Times New Roman"/>
          <w:b w:val="false"/>
          <w:i w:val="false"/>
          <w:color w:val="000000"/>
          <w:sz w:val="28"/>
        </w:rPr>
        <w:t>     2) 7-баптың 1-тармағы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