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d80a" w14:textId="578d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10 ақпандағы N 194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наурыз N 381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астанасының кешенді дамуын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"Астана қаласын дамытудың бас жоспары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 жылғы 10 ақпандағы N 194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P000194_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2, 4 және 6-тармақтар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