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8c62" w14:textId="dd08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"Дала геологиялық кәсiпорны" ашық акционерлiк қоғамы туралы</w:t>
      </w:r>
    </w:p>
    <w:p>
      <w:pPr>
        <w:spacing w:after="0"/>
        <w:ind w:left="0"/>
        <w:jc w:val="both"/>
      </w:pPr>
      <w:r>
        <w:rPr>
          <w:rFonts w:ascii="Times New Roman"/>
          <w:b w:val="false"/>
          <w:i w:val="false"/>
          <w:color w:val="000000"/>
          <w:sz w:val="28"/>
        </w:rPr>
        <w:t>Қазақстан Республикасы Үкіметінің қаулысы 2001 жылғы 9 сәуір N 476</w:t>
      </w:r>
    </w:p>
    <w:p>
      <w:pPr>
        <w:spacing w:after="0"/>
        <w:ind w:left="0"/>
        <w:jc w:val="both"/>
      </w:pPr>
      <w:bookmarkStart w:name="z0" w:id="0"/>
      <w:r>
        <w:rPr>
          <w:rFonts w:ascii="Times New Roman"/>
          <w:b w:val="false"/>
          <w:i w:val="false"/>
          <w:color w:val="000000"/>
          <w:sz w:val="28"/>
        </w:rPr>
        <w:t>
      Аймақ экономикасы үшiн маңызды стратегиялық мәнi бар, азаматтардың денсаулығына, қоршаған ортаға, ұлттық қауіпсіздікке әсер ететiн "Дала геологиялық кәсiпорны" ашық акционерлiк қоғамын банкрот деп тануға байланысты және "Банкроттық туралы" Қазақстан Республикасының 1997 жылғы 21 қаңтардағы Заңының </w:t>
      </w:r>
      <w:r>
        <w:rPr>
          <w:rFonts w:ascii="Times New Roman"/>
          <w:b w:val="false"/>
          <w:i w:val="false"/>
          <w:color w:val="000000"/>
          <w:sz w:val="28"/>
        </w:rPr>
        <w:t xml:space="preserve">Z970067_ </w:t>
      </w:r>
      <w:r>
        <w:rPr>
          <w:rFonts w:ascii="Times New Roman"/>
          <w:b w:val="false"/>
          <w:i w:val="false"/>
          <w:color w:val="000000"/>
          <w:sz w:val="28"/>
        </w:rPr>
        <w:t xml:space="preserve">2-бабына сәйкес Қазақстан Республикасының Yкiметi қаулы етеді: </w:t>
      </w:r>
      <w:r>
        <w:br/>
      </w:r>
      <w:r>
        <w:rPr>
          <w:rFonts w:ascii="Times New Roman"/>
          <w:b w:val="false"/>
          <w:i w:val="false"/>
          <w:color w:val="000000"/>
          <w:sz w:val="28"/>
        </w:rPr>
        <w:t xml:space="preserve">
      1. "Дала геологиялық кәсiпорны ашық акционерлiк қоғамының конкурстық массасын сатудың: </w:t>
      </w:r>
      <w:r>
        <w:br/>
      </w:r>
      <w:r>
        <w:rPr>
          <w:rFonts w:ascii="Times New Roman"/>
          <w:b w:val="false"/>
          <w:i w:val="false"/>
          <w:color w:val="000000"/>
          <w:sz w:val="28"/>
        </w:rPr>
        <w:t xml:space="preserve">
      1) конкурстық массаны бiрыңғай лотпен сату; </w:t>
      </w:r>
      <w:r>
        <w:br/>
      </w:r>
      <w:r>
        <w:rPr>
          <w:rFonts w:ascii="Times New Roman"/>
          <w:b w:val="false"/>
          <w:i w:val="false"/>
          <w:color w:val="000000"/>
          <w:sz w:val="28"/>
        </w:rPr>
        <w:t xml:space="preserve">
      2) конкурстық массаны аукционда ағылшын әдiсi бойынша сату; </w:t>
      </w:r>
      <w:r>
        <w:br/>
      </w:r>
      <w:r>
        <w:rPr>
          <w:rFonts w:ascii="Times New Roman"/>
          <w:b w:val="false"/>
          <w:i w:val="false"/>
          <w:color w:val="000000"/>
          <w:sz w:val="28"/>
        </w:rPr>
        <w:t xml:space="preserve">
      3) бiрыңғай лоттың ең төменгi құны 1-шi және 3-шi кезектегі несиегерлер талаптарының сомасынан төмен болмауы; </w:t>
      </w:r>
      <w:r>
        <w:br/>
      </w:r>
      <w:r>
        <w:rPr>
          <w:rFonts w:ascii="Times New Roman"/>
          <w:b w:val="false"/>
          <w:i w:val="false"/>
          <w:color w:val="000000"/>
          <w:sz w:val="28"/>
        </w:rPr>
        <w:t>
      4) мүлiктiк кешен бiрыңғай лотпен сатылмаған жағдайда, оның сатылуын "Мемлекеттiң бастамашылығымен банкрот деп танылып, таратылатын ұйымдардың мүлкiн (активтерiн) сатуға алдын ала дайындау мен сатудың тәртібін бекіту туралы" Қазақстан Республикасы Үкiметiнiң 1998 жылғы 11 тамыздағы N 759 </w:t>
      </w:r>
      <w:r>
        <w:rPr>
          <w:rFonts w:ascii="Times New Roman"/>
          <w:b w:val="false"/>
          <w:i w:val="false"/>
          <w:color w:val="000000"/>
          <w:sz w:val="28"/>
        </w:rPr>
        <w:t xml:space="preserve">P980759_ </w:t>
      </w:r>
      <w:r>
        <w:rPr>
          <w:rFonts w:ascii="Times New Roman"/>
          <w:b w:val="false"/>
          <w:i w:val="false"/>
          <w:color w:val="000000"/>
          <w:sz w:val="28"/>
        </w:rPr>
        <w:t xml:space="preserve">қаулысының талаптарына сәйкес жүзеге асыру, бұл ретте сату бағасы бiрiншi кезектегi несиегерлер талаптарының сомасынан аз болмауы; </w:t>
      </w:r>
      <w:r>
        <w:br/>
      </w:r>
      <w:r>
        <w:rPr>
          <w:rFonts w:ascii="Times New Roman"/>
          <w:b w:val="false"/>
          <w:i w:val="false"/>
          <w:color w:val="000000"/>
          <w:sz w:val="28"/>
        </w:rPr>
        <w:t xml:space="preserve">
      5) өндiрiстiң технологиялық циклының үздiксiздiгiн қамтамасыз ету; </w:t>
      </w:r>
      <w:r>
        <w:br/>
      </w:r>
      <w:r>
        <w:rPr>
          <w:rFonts w:ascii="Times New Roman"/>
          <w:b w:val="false"/>
          <w:i w:val="false"/>
          <w:color w:val="000000"/>
          <w:sz w:val="28"/>
        </w:rPr>
        <w:t xml:space="preserve">
      6) конкурстық басқарушыға өндiрiстiң үздiксiздiгiн қамтамасыз ету мақсатында шарттар жасасу құқығын беру; </w:t>
      </w:r>
      <w:r>
        <w:br/>
      </w:r>
      <w:r>
        <w:rPr>
          <w:rFonts w:ascii="Times New Roman"/>
          <w:b w:val="false"/>
          <w:i w:val="false"/>
          <w:color w:val="000000"/>
          <w:sz w:val="28"/>
        </w:rPr>
        <w:t xml:space="preserve">
      7) Қазақстан Республикасы Энергетика және минералдық ресурстар министрлiгiнiң "Уранликвидрудник" республикалық мемлекеттiк кәсiпорнына беру үшiн несиегерлер комитетiмен келiсiм бойынша консервациялауға және көмуге жататын мүлiктi конкурстық массадан шығарып тастау көзделген ерекше шарттары мен тәртiбi белгiленсiн. </w:t>
      </w:r>
      <w:r>
        <w:br/>
      </w:r>
      <w:r>
        <w:rPr>
          <w:rFonts w:ascii="Times New Roman"/>
          <w:b w:val="false"/>
          <w:i w:val="false"/>
          <w:color w:val="000000"/>
          <w:sz w:val="28"/>
        </w:rPr>
        <w:t xml:space="preserve">
      2. Қазақстан Республикасының Энергетика және минералдық ресурстар министрлiгi 2002 жылға арналған республикалық бюджет жобасын қалыптастыру жөнiндегi бюджеттiк комиссияның қарауына белгіленген тәртiппен иондаушы сәулелену көздерiн және радиоактивтiлiгi төмен қалдықтарды консервациялау және көму жөніндегi жұмыстарды қаржыландыру туралы ұсыныстар енгiзсiн. </w:t>
      </w:r>
      <w:r>
        <w:br/>
      </w:r>
      <w:r>
        <w:rPr>
          <w:rFonts w:ascii="Times New Roman"/>
          <w:b w:val="false"/>
          <w:i w:val="false"/>
          <w:color w:val="000000"/>
          <w:sz w:val="28"/>
        </w:rPr>
        <w:t>
      3. Қазақстан Республикасының Энергетика және минералдық ресурстар министрлiгi "Мемлекет меншiгiндегi геологиялық ақпарат және оны оқу, ғылыми, коммерциялық және өзге де мақсаттарда пайдалану тәртібі туралы ережені бекіту туралы" Қазақстан Республикасы Үкіметінің 1996 жылғы 7 қарашадағы N 1357 </w:t>
      </w:r>
      <w:r>
        <w:rPr>
          <w:rFonts w:ascii="Times New Roman"/>
          <w:b w:val="false"/>
          <w:i w:val="false"/>
          <w:color w:val="000000"/>
          <w:sz w:val="28"/>
        </w:rPr>
        <w:t xml:space="preserve">P961357_ </w:t>
      </w:r>
      <w:r>
        <w:rPr>
          <w:rFonts w:ascii="Times New Roman"/>
          <w:b w:val="false"/>
          <w:i w:val="false"/>
          <w:color w:val="000000"/>
          <w:sz w:val="28"/>
        </w:rPr>
        <w:t xml:space="preserve">қаулысында белгіленген тәртіппен "Дала геологиялық кәсіпорны" ашық акционерлік қоғамында бар геологиялық ақпаратты сақтауға қабылдасын. </w:t>
      </w:r>
      <w:r>
        <w:br/>
      </w:r>
      <w:r>
        <w:rPr>
          <w:rFonts w:ascii="Times New Roman"/>
          <w:b w:val="false"/>
          <w:i w:val="false"/>
          <w:color w:val="000000"/>
          <w:sz w:val="28"/>
        </w:rPr>
        <w:t xml:space="preserve">
      4. Осы қаулының орындалуын бақылау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Премьер-Министрінің орынбасары - Энергетика және минералдық ресурстар </w:t>
      </w:r>
    </w:p>
    <w:p>
      <w:pPr>
        <w:spacing w:after="0"/>
        <w:ind w:left="0"/>
        <w:jc w:val="both"/>
      </w:pPr>
      <w:r>
        <w:rPr>
          <w:rFonts w:ascii="Times New Roman"/>
          <w:b w:val="false"/>
          <w:i w:val="false"/>
          <w:color w:val="000000"/>
          <w:sz w:val="28"/>
        </w:rPr>
        <w:t>министрі В.С.Школьникке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