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2395" w14:textId="6ed2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су қоймалары құламасының су ресурстарын пайдалану жөніндегі тұрақты жұмыс істейтін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23 сәуір N 540. Күші жойылды - Қазақстан Республикасы Yкiметiнiң 2016 жылғы 29 қыркүйектегі № 546 қаулысымен</w:t>
      </w:r>
    </w:p>
    <w:p>
      <w:pPr>
        <w:spacing w:after="0"/>
        <w:ind w:left="0"/>
        <w:jc w:val="both"/>
      </w:pPr>
      <w:r>
        <w:rPr>
          <w:rFonts w:ascii="Times New Roman"/>
          <w:b w:val="false"/>
          <w:i w:val="false"/>
          <w:color w:val="ff0000"/>
          <w:sz w:val="28"/>
        </w:rPr>
        <w:t xml:space="preserve">
      Ескерту. Күші жойылды – ҚР Yкiметiнiң 29.09.2016 </w:t>
      </w:r>
      <w:r>
        <w:rPr>
          <w:rFonts w:ascii="Times New Roman"/>
          <w:b w:val="false"/>
          <w:i w:val="false"/>
          <w:color w:val="ff0000"/>
          <w:sz w:val="28"/>
        </w:rPr>
        <w:t>№ 546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Қалыптасқан климаттық жағдайларды ескере отырып, оңтайлы мерзімдерде Ертіс өзенінің арнасына табиғат қорғайтын су ағызуды жүргізуде орталық және жергілікті атқарушы органдардың қызметін үйлестіруді қамтамасыз ету мақсатында Қазақстан Республикасының Үкіметі қаулы етеді:</w:t>
      </w:r>
    </w:p>
    <w:bookmarkEnd w:id="0"/>
    <w:bookmarkStart w:name="z8" w:id="1"/>
    <w:p>
      <w:pPr>
        <w:spacing w:after="0"/>
        <w:ind w:left="0"/>
        <w:jc w:val="both"/>
      </w:pPr>
      <w:r>
        <w:rPr>
          <w:rFonts w:ascii="Times New Roman"/>
          <w:b w:val="false"/>
          <w:i w:val="false"/>
          <w:color w:val="000000"/>
          <w:sz w:val="28"/>
        </w:rPr>
        <w:t>
      1. Қосымшаға сәйкес құрамда Ертіс су қоймалары құламасының су ресурстарын пайдалану жөніндегі тұрақты жұмыс істейтін ведомствоаралық комиссия (бұдан әрі - Комиссия)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Атауы және 1-тармаққа өзгеріс енгізілді - ҚР Үкіметінің 2002.05.23 N 561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Қоса беріліп отырған Комиссия туралы ереже бекітілсін.</w:t>
      </w:r>
    </w:p>
    <w:bookmarkEnd w:id="2"/>
    <w:bookmarkStart w:name="z10" w:id="3"/>
    <w:p>
      <w:pPr>
        <w:spacing w:after="0"/>
        <w:ind w:left="0"/>
        <w:jc w:val="both"/>
      </w:pPr>
      <w:r>
        <w:rPr>
          <w:rFonts w:ascii="Times New Roman"/>
          <w:b w:val="false"/>
          <w:i w:val="false"/>
          <w:color w:val="000000"/>
          <w:sz w:val="28"/>
        </w:rPr>
        <w:t>
      3. Осы қаулы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23 сәуірдегі</w:t>
            </w:r>
            <w:r>
              <w:br/>
            </w:r>
            <w:r>
              <w:rPr>
                <w:rFonts w:ascii="Times New Roman"/>
                <w:b w:val="false"/>
                <w:i w:val="false"/>
                <w:color w:val="000000"/>
                <w:sz w:val="20"/>
              </w:rPr>
              <w:t>N 540 қаулысына</w:t>
            </w:r>
            <w:r>
              <w:br/>
            </w:r>
            <w:r>
              <w:rPr>
                <w:rFonts w:ascii="Times New Roman"/>
                <w:b w:val="false"/>
                <w:i w:val="false"/>
                <w:color w:val="000000"/>
                <w:sz w:val="20"/>
              </w:rPr>
              <w:t>қосымша</w:t>
            </w:r>
          </w:p>
        </w:tc>
      </w:tr>
    </w:tbl>
    <w:bookmarkStart w:name="z2" w:id="4"/>
    <w:p>
      <w:pPr>
        <w:spacing w:after="0"/>
        <w:ind w:left="0"/>
        <w:jc w:val="left"/>
      </w:pPr>
      <w:r>
        <w:rPr>
          <w:rFonts w:ascii="Times New Roman"/>
          <w:b/>
          <w:i w:val="false"/>
          <w:color w:val="000000"/>
        </w:rPr>
        <w:t xml:space="preserve"> Ертіс су қоймалары құламасының су ресурстарын пайдалану жөніндегі тұрақты жұмыс істейтін ведомствоаралық комиссияның құрамы</w:t>
      </w:r>
    </w:p>
    <w:bookmarkEnd w:id="4"/>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p>
      <w:pPr>
        <w:spacing w:after="0"/>
        <w:ind w:left="0"/>
        <w:jc w:val="both"/>
      </w:pPr>
      <w:r>
        <w:rPr>
          <w:rFonts w:ascii="Times New Roman"/>
          <w:b w:val="false"/>
          <w:i w:val="false"/>
          <w:color w:val="000000"/>
          <w:sz w:val="28"/>
        </w:rPr>
        <w:t>
      Қазақстан Республикасының Ауыл шаруашылығы вице-министрі, төрағаның орынбасары</w:t>
      </w:r>
    </w:p>
    <w:p>
      <w:pPr>
        <w:spacing w:after="0"/>
        <w:ind w:left="0"/>
        <w:jc w:val="both"/>
      </w:pPr>
      <w:r>
        <w:rPr>
          <w:rFonts w:ascii="Times New Roman"/>
          <w:b w:val="false"/>
          <w:i w:val="false"/>
          <w:color w:val="000000"/>
          <w:sz w:val="28"/>
        </w:rPr>
        <w:t>
      Қазақстан Республикасының Энергетика вице-министрі, төрағаның орынбасары</w:t>
      </w:r>
    </w:p>
    <w:p>
      <w:pPr>
        <w:spacing w:after="0"/>
        <w:ind w:left="0"/>
        <w:jc w:val="both"/>
      </w:pPr>
      <w:r>
        <w:rPr>
          <w:rFonts w:ascii="Times New Roman"/>
          <w:b w:val="false"/>
          <w:i w:val="false"/>
          <w:color w:val="000000"/>
          <w:sz w:val="28"/>
        </w:rPr>
        <w:t>
      Қазақстан Республикасы Ауыл шаруашылығы министрлігінің Су ресурстары комитеті төрағасының орынбасары, хатшы</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Республикасының Инвестициялар және даму вице-министрі</w:t>
      </w:r>
    </w:p>
    <w:p>
      <w:pPr>
        <w:spacing w:after="0"/>
        <w:ind w:left="0"/>
        <w:jc w:val="both"/>
      </w:pPr>
      <w:r>
        <w:rPr>
          <w:rFonts w:ascii="Times New Roman"/>
          <w:b w:val="false"/>
          <w:i w:val="false"/>
          <w:color w:val="000000"/>
          <w:sz w:val="28"/>
        </w:rPr>
        <w:t>
      Қазақстан Республикасы Ауыл шаруашылығы министрлігі Су ресурстары комитетінің төрағасы</w:t>
      </w:r>
    </w:p>
    <w:p>
      <w:pPr>
        <w:spacing w:after="0"/>
        <w:ind w:left="0"/>
        <w:jc w:val="both"/>
      </w:pPr>
      <w:r>
        <w:rPr>
          <w:rFonts w:ascii="Times New Roman"/>
          <w:b w:val="false"/>
          <w:i w:val="false"/>
          <w:color w:val="000000"/>
          <w:sz w:val="28"/>
        </w:rPr>
        <w:t>
      Павлодар облысы әкімінің орынбасары</w:t>
      </w:r>
    </w:p>
    <w:p>
      <w:pPr>
        <w:spacing w:after="0"/>
        <w:ind w:left="0"/>
        <w:jc w:val="both"/>
      </w:pPr>
      <w:r>
        <w:rPr>
          <w:rFonts w:ascii="Times New Roman"/>
          <w:b w:val="false"/>
          <w:i w:val="false"/>
          <w:color w:val="000000"/>
          <w:sz w:val="28"/>
        </w:rPr>
        <w:t>
      Шығыс Қазақстан облысы әкімінің орынбасары</w:t>
      </w:r>
    </w:p>
    <w:p>
      <w:pPr>
        <w:spacing w:after="0"/>
        <w:ind w:left="0"/>
        <w:jc w:val="both"/>
      </w:pPr>
      <w:r>
        <w:rPr>
          <w:rFonts w:ascii="Times New Roman"/>
          <w:b w:val="false"/>
          <w:i w:val="false"/>
          <w:color w:val="000000"/>
          <w:sz w:val="28"/>
        </w:rPr>
        <w:t>
      "KEGOC" акционерлік қоғамының "Шығыс өңіраралық электр желілері" филиалының директоры (келісім бойынша)</w:t>
      </w:r>
    </w:p>
    <w:p>
      <w:pPr>
        <w:spacing w:after="0"/>
        <w:ind w:left="0"/>
        <w:jc w:val="both"/>
      </w:pPr>
      <w:r>
        <w:rPr>
          <w:rFonts w:ascii="Times New Roman"/>
          <w:b w:val="false"/>
          <w:i w:val="false"/>
          <w:color w:val="000000"/>
          <w:sz w:val="28"/>
        </w:rPr>
        <w:t>
      "AES Өскемен гидроэлектрстанциясы" жауапкершілігі шектеулі серіктестігі және "AES Шүлбі гидроэлектрстанциясы" жауапкершілігі шектеулі серіктестігінің атқарушы директоры (келісім бойынша)</w:t>
      </w:r>
    </w:p>
    <w:p>
      <w:pPr>
        <w:spacing w:after="0"/>
        <w:ind w:left="0"/>
        <w:jc w:val="both"/>
      </w:pPr>
      <w:r>
        <w:rPr>
          <w:rFonts w:ascii="Times New Roman"/>
          <w:b w:val="false"/>
          <w:i w:val="false"/>
          <w:color w:val="000000"/>
          <w:sz w:val="28"/>
        </w:rPr>
        <w:t>
      Болат Нұржанов атындағы "Екібастұз МАЭС-1" жауапкершілігі шектеулі серіктестігінің бас директоры (келісім бойынша)</w:t>
      </w:r>
    </w:p>
    <w:p>
      <w:pPr>
        <w:spacing w:after="0"/>
        <w:ind w:left="0"/>
        <w:jc w:val="both"/>
      </w:pPr>
      <w:r>
        <w:rPr>
          <w:rFonts w:ascii="Times New Roman"/>
          <w:b w:val="false"/>
          <w:i w:val="false"/>
          <w:color w:val="000000"/>
          <w:sz w:val="28"/>
        </w:rPr>
        <w:t>
      "Ұлы Ертіс — Великий Иртыш" су пайдаланушылар қауымдастығының төрағасы (келісім бойынша)</w:t>
      </w:r>
    </w:p>
    <w:p>
      <w:pPr>
        <w:spacing w:after="0"/>
        <w:ind w:left="0"/>
        <w:jc w:val="both"/>
      </w:pPr>
      <w:r>
        <w:rPr>
          <w:rFonts w:ascii="Times New Roman"/>
          <w:b w:val="false"/>
          <w:i w:val="false"/>
          <w:color w:val="000000"/>
          <w:sz w:val="28"/>
        </w:rPr>
        <w:t>
      "Екібастұз МАЭС-2 станциясы"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"Қазмырыш" жауапкершілігі шектеулі серіктестігінің Бұқтырма гидроэнергетикалық кешенінің директоры (келісім бойынша)</w:t>
      </w:r>
    </w:p>
    <w:p>
      <w:pPr>
        <w:spacing w:after="0"/>
        <w:ind w:left="0"/>
        <w:jc w:val="both"/>
      </w:pPr>
      <w:r>
        <w:rPr>
          <w:rFonts w:ascii="Times New Roman"/>
          <w:b w:val="false"/>
          <w:i w:val="false"/>
          <w:color w:val="000000"/>
          <w:sz w:val="28"/>
        </w:rPr>
        <w:t>
      "Ертіс" су пайдаланушылар және су тұтынушылар қауымдастығының президент] (келісім бойынша)</w:t>
      </w:r>
    </w:p>
    <w:p>
      <w:pPr>
        <w:spacing w:after="0"/>
        <w:ind w:left="0"/>
        <w:jc w:val="both"/>
      </w:pPr>
      <w:r>
        <w:rPr>
          <w:rFonts w:ascii="Times New Roman"/>
          <w:b w:val="false"/>
          <w:i w:val="false"/>
          <w:color w:val="000000"/>
          <w:sz w:val="28"/>
        </w:rPr>
        <w:t>
      "KAZLOGISTIKS" көліктік-логистикалық қауымдастығы басқармасының төрағасы (келісім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23 сәуірдегі</w:t>
            </w:r>
            <w:r>
              <w:br/>
            </w:r>
            <w:r>
              <w:rPr>
                <w:rFonts w:ascii="Times New Roman"/>
                <w:b w:val="false"/>
                <w:i w:val="false"/>
                <w:color w:val="000000"/>
                <w:sz w:val="20"/>
              </w:rPr>
              <w:t>N 540 қаулысына</w:t>
            </w:r>
            <w:r>
              <w:br/>
            </w:r>
            <w:r>
              <w:rPr>
                <w:rFonts w:ascii="Times New Roman"/>
                <w:b w:val="false"/>
                <w:i w:val="false"/>
                <w:color w:val="000000"/>
                <w:sz w:val="20"/>
              </w:rPr>
              <w:t>қосымша</w:t>
            </w:r>
          </w:p>
        </w:tc>
      </w:tr>
    </w:tbl>
    <w:bookmarkStart w:name="z3" w:id="5"/>
    <w:p>
      <w:pPr>
        <w:spacing w:after="0"/>
        <w:ind w:left="0"/>
        <w:jc w:val="left"/>
      </w:pPr>
      <w:r>
        <w:rPr>
          <w:rFonts w:ascii="Times New Roman"/>
          <w:b/>
          <w:i w:val="false"/>
          <w:color w:val="000000"/>
        </w:rPr>
        <w:t xml:space="preserve"> Ертіс су қоймалары құламасының су ресурстарын пайдалану жөніндегі тұрақты жұмыс істейтін ведомствоаралық комиссия туралы ереже</w:t>
      </w:r>
    </w:p>
    <w:bookmarkEnd w:id="5"/>
    <w:p>
      <w:pPr>
        <w:spacing w:after="0"/>
        <w:ind w:left="0"/>
        <w:jc w:val="both"/>
      </w:pPr>
      <w:r>
        <w:rPr>
          <w:rFonts w:ascii="Times New Roman"/>
          <w:b w:val="false"/>
          <w:i w:val="false"/>
          <w:color w:val="ff0000"/>
          <w:sz w:val="28"/>
        </w:rPr>
        <w:t xml:space="preserve">
      Ескерту. Атауына өзгеріс енгізілді - ҚР Үкіметінің 2002.05.23 N 561 </w:t>
      </w:r>
      <w:r>
        <w:rPr>
          <w:rFonts w:ascii="Times New Roman"/>
          <w:b w:val="false"/>
          <w:i w:val="false"/>
          <w:color w:val="ff0000"/>
          <w:sz w:val="28"/>
        </w:rPr>
        <w:t>қаулысымен</w:t>
      </w:r>
      <w:r>
        <w:rPr>
          <w:rFonts w:ascii="Times New Roman"/>
          <w:b w:val="false"/>
          <w:i w:val="false"/>
          <w:color w:val="ff0000"/>
          <w:sz w:val="28"/>
        </w:rPr>
        <w:t>.</w:t>
      </w:r>
    </w:p>
    <w:bookmarkStart w:name="z4"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1. Ертіс су қоймалары құламасының су ресурстарын пайдалану жөніндегі тұрақты жұмыс істейтін ведомствоаралық комиссия (бұдан әрі - Комиссия) қалыптасқан климаттық жағдайларды ескере отырып, оңтайлы мерзімдерде Ертіс өзенінің арнасына табиғат қорғайтын су ағызуды жүргізу кезінде орталық және атқарушы органдардың іс-қимылын үйлестіруді қамтамасыз ету жөніндегі ұсыныстарды әзірлеу мақсатында құрылды.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2002.05.23 N 561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Комиссия Қазақстан Республикасы Үкіметінің жанындағы кеңесші-консультативтік орган болып табылады.</w:t>
      </w:r>
    </w:p>
    <w:p>
      <w:pPr>
        <w:spacing w:after="0"/>
        <w:ind w:left="0"/>
        <w:jc w:val="both"/>
      </w:pPr>
      <w:r>
        <w:rPr>
          <w:rFonts w:ascii="Times New Roman"/>
          <w:b w:val="false"/>
          <w:i w:val="false"/>
          <w:color w:val="000000"/>
          <w:sz w:val="28"/>
        </w:rPr>
        <w:t xml:space="preserve">
      Комиссия өз қызметін Қазақстан Республикасының Конституциясы мен заңдарын, Қазақстан Республикасының Президенті мен Үкіметінің кесімдерін, өзге де нормативті құқықтық кесімдерді, сондай-ақ Ережені басшылыққа алады. </w:t>
      </w:r>
    </w:p>
    <w:bookmarkStart w:name="z5" w:id="7"/>
    <w:p>
      <w:pPr>
        <w:spacing w:after="0"/>
        <w:ind w:left="0"/>
        <w:jc w:val="left"/>
      </w:pPr>
      <w:r>
        <w:rPr>
          <w:rFonts w:ascii="Times New Roman"/>
          <w:b/>
          <w:i w:val="false"/>
          <w:color w:val="000000"/>
        </w:rPr>
        <w:t xml:space="preserve"> 2. Комиссияның міндеттері</w:t>
      </w:r>
    </w:p>
    <w:bookmarkEnd w:id="7"/>
    <w:p>
      <w:pPr>
        <w:spacing w:after="0"/>
        <w:ind w:left="0"/>
        <w:jc w:val="both"/>
      </w:pPr>
      <w:r>
        <w:rPr>
          <w:rFonts w:ascii="Times New Roman"/>
          <w:b w:val="false"/>
          <w:i w:val="false"/>
          <w:color w:val="000000"/>
          <w:sz w:val="28"/>
        </w:rPr>
        <w:t>
      3. Комиссияның негізгі міндеттері:</w:t>
      </w:r>
    </w:p>
    <w:p>
      <w:pPr>
        <w:spacing w:after="0"/>
        <w:ind w:left="0"/>
        <w:jc w:val="both"/>
      </w:pPr>
      <w:r>
        <w:rPr>
          <w:rFonts w:ascii="Times New Roman"/>
          <w:b w:val="false"/>
          <w:i w:val="false"/>
          <w:color w:val="000000"/>
          <w:sz w:val="28"/>
        </w:rPr>
        <w:t>
      1) бассейндегі су шаруашылығы ахуалын және тиісті жылдың 15 наурызына дейін табиғат қорғайтын көктемгі өтемдік су ағынын жүргізу кестелерін әзірлеу жөніндегі ұсыныстарды уақытылы сарапшылық бағалау;</w:t>
      </w:r>
    </w:p>
    <w:p>
      <w:pPr>
        <w:spacing w:after="0"/>
        <w:ind w:left="0"/>
        <w:jc w:val="both"/>
      </w:pPr>
      <w:r>
        <w:rPr>
          <w:rFonts w:ascii="Times New Roman"/>
          <w:b w:val="false"/>
          <w:i w:val="false"/>
          <w:color w:val="000000"/>
          <w:sz w:val="28"/>
        </w:rPr>
        <w:t>
      2) Ертіс су қоймалары құламасының табиғатты қорғайтын су ағызу кезеңінде қосымша өндірілетін электр энергиясын тарату жөнінде ұсыныстар дайындау;</w:t>
      </w:r>
    </w:p>
    <w:p>
      <w:pPr>
        <w:spacing w:after="0"/>
        <w:ind w:left="0"/>
        <w:jc w:val="both"/>
      </w:pPr>
      <w:r>
        <w:rPr>
          <w:rFonts w:ascii="Times New Roman"/>
          <w:b w:val="false"/>
          <w:i w:val="false"/>
          <w:color w:val="000000"/>
          <w:sz w:val="28"/>
        </w:rPr>
        <w:t>
      3) табиғат қорғайтын су ағынын жүргізудің бекітілген кестелеріне сәйкес тұрақты мониторингті жүзеге асыру;</w:t>
      </w:r>
    </w:p>
    <w:p>
      <w:pPr>
        <w:spacing w:after="0"/>
        <w:ind w:left="0"/>
        <w:jc w:val="both"/>
      </w:pPr>
      <w:r>
        <w:rPr>
          <w:rFonts w:ascii="Times New Roman"/>
          <w:b w:val="false"/>
          <w:i w:val="false"/>
          <w:color w:val="000000"/>
          <w:sz w:val="28"/>
        </w:rPr>
        <w:t>
      4) су ағынын жүргізу аяқталысымен Үкіметке қорытынды ақпарат ұсыну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2007.11.02 </w:t>
      </w:r>
      <w:r>
        <w:rPr>
          <w:rFonts w:ascii="Times New Roman"/>
          <w:b w:val="false"/>
          <w:i w:val="false"/>
          <w:color w:val="ff0000"/>
          <w:sz w:val="28"/>
        </w:rPr>
        <w:t>N 1029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8"/>
    <w:p>
      <w:pPr>
        <w:spacing w:after="0"/>
        <w:ind w:left="0"/>
        <w:jc w:val="left"/>
      </w:pPr>
      <w:r>
        <w:rPr>
          <w:rFonts w:ascii="Times New Roman"/>
          <w:b/>
          <w:i w:val="false"/>
          <w:color w:val="000000"/>
        </w:rPr>
        <w:t xml:space="preserve">  3. Комиссияның құқықтары мен өкілеттіктері</w:t>
      </w:r>
    </w:p>
    <w:bookmarkEnd w:id="8"/>
    <w:p>
      <w:pPr>
        <w:spacing w:after="0"/>
        <w:ind w:left="0"/>
        <w:jc w:val="both"/>
      </w:pPr>
      <w:r>
        <w:rPr>
          <w:rFonts w:ascii="Times New Roman"/>
          <w:b w:val="false"/>
          <w:i w:val="false"/>
          <w:color w:val="000000"/>
          <w:sz w:val="28"/>
        </w:rPr>
        <w:t>
      4. Оған жүктелген міндеттерді орындау үшін қажетті материалдар мен ақпаратты орталық және жергілікті атқарушы органдардан, өзге де ұйымдардан сұратуға және алуға.</w:t>
      </w:r>
    </w:p>
    <w:p>
      <w:pPr>
        <w:spacing w:after="0"/>
        <w:ind w:left="0"/>
        <w:jc w:val="both"/>
      </w:pPr>
      <w:r>
        <w:rPr>
          <w:rFonts w:ascii="Times New Roman"/>
          <w:b w:val="false"/>
          <w:i w:val="false"/>
          <w:color w:val="000000"/>
          <w:sz w:val="28"/>
        </w:rPr>
        <w:t>
      5. Сараптамалар мен консультациялар өткізу үшін Комиссияның құзыретіне қатысты мәселелермен қызметі байланысты орталық және жергілікті атқарушы органдардан, өзге де ұйымдардан мамандарды тартуға.</w:t>
      </w:r>
    </w:p>
    <w:bookmarkStart w:name="z7" w:id="9"/>
    <w:p>
      <w:pPr>
        <w:spacing w:after="0"/>
        <w:ind w:left="0"/>
        <w:jc w:val="left"/>
      </w:pPr>
      <w:r>
        <w:rPr>
          <w:rFonts w:ascii="Times New Roman"/>
          <w:b/>
          <w:i w:val="false"/>
          <w:color w:val="000000"/>
        </w:rPr>
        <w:t xml:space="preserve"> 4. Комиссияның ұйымдастырушылық қызметі</w:t>
      </w:r>
    </w:p>
    <w:bookmarkEnd w:id="9"/>
    <w:p>
      <w:pPr>
        <w:spacing w:after="0"/>
        <w:ind w:left="0"/>
        <w:jc w:val="both"/>
      </w:pPr>
      <w:r>
        <w:rPr>
          <w:rFonts w:ascii="Times New Roman"/>
          <w:b w:val="false"/>
          <w:i w:val="false"/>
          <w:color w:val="000000"/>
          <w:sz w:val="28"/>
        </w:rPr>
        <w:t>
      6. Комиссияны Төраға басқарады.</w:t>
      </w:r>
    </w:p>
    <w:p>
      <w:pPr>
        <w:spacing w:after="0"/>
        <w:ind w:left="0"/>
        <w:jc w:val="both"/>
      </w:pPr>
      <w:r>
        <w:rPr>
          <w:rFonts w:ascii="Times New Roman"/>
          <w:b w:val="false"/>
          <w:i w:val="false"/>
          <w:color w:val="000000"/>
          <w:sz w:val="28"/>
        </w:rPr>
        <w:t>
      6-1. Қазақстан Республикасы Ауыл шаруашылығы министрлігінің Су ресурстары комитеті жұмыс органы болып табылады.</w:t>
      </w:r>
    </w:p>
    <w:bookmarkStart w:name="z13" w:id="10"/>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Үкіметінің 2005.06.25 N </w:t>
      </w:r>
      <w:r>
        <w:rPr>
          <w:rFonts w:ascii="Times New Roman"/>
          <w:b w:val="false"/>
          <w:i w:val="false"/>
          <w:color w:val="ff0000"/>
          <w:sz w:val="28"/>
        </w:rPr>
        <w:t>629</w:t>
      </w:r>
      <w:r>
        <w:rPr>
          <w:rFonts w:ascii="Times New Roman"/>
          <w:b w:val="false"/>
          <w:i w:val="false"/>
          <w:color w:val="ff0000"/>
          <w:sz w:val="28"/>
        </w:rPr>
        <w:t xml:space="preserve"> қаулысымен;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Комиссия отырысы өткізілгеннен кейін Комиссия хатшысы хаттама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7-1.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11"/>
    <w:bookmarkStart w:name="z15" w:id="12"/>
    <w:p>
      <w:pPr>
        <w:spacing w:after="0"/>
        <w:ind w:left="0"/>
        <w:jc w:val="both"/>
      </w:pPr>
      <w:r>
        <w:rPr>
          <w:rFonts w:ascii="Times New Roman"/>
          <w:b w:val="false"/>
          <w:i w:val="false"/>
          <w:color w:val="000000"/>
          <w:sz w:val="28"/>
        </w:rPr>
        <w:t xml:space="preserve">
      Комиссия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Комиссияның есеп-хатына қоса берілуі тиіс.</w:t>
      </w:r>
    </w:p>
    <w:bookmarkEnd w:id="12"/>
    <w:bookmarkStart w:name="z16" w:id="13"/>
    <w:p>
      <w:pPr>
        <w:spacing w:after="0"/>
        <w:ind w:left="0"/>
        <w:jc w:val="both"/>
      </w:pPr>
      <w:r>
        <w:rPr>
          <w:rFonts w:ascii="Times New Roman"/>
          <w:b w:val="false"/>
          <w:i w:val="false"/>
          <w:color w:val="000000"/>
          <w:sz w:val="28"/>
        </w:rPr>
        <w:t xml:space="preserve">
      Комиссия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p>
    <w:bookmarkEnd w:id="13"/>
    <w:bookmarkStart w:name="z17" w:id="14"/>
    <w:p>
      <w:pPr>
        <w:spacing w:after="0"/>
        <w:ind w:left="0"/>
        <w:jc w:val="both"/>
      </w:pPr>
      <w:r>
        <w:rPr>
          <w:rFonts w:ascii="Times New Roman"/>
          <w:b w:val="false"/>
          <w:i w:val="false"/>
          <w:color w:val="000000"/>
          <w:sz w:val="28"/>
        </w:rPr>
        <w:t xml:space="preserve">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 </w:t>
      </w:r>
    </w:p>
    <w:bookmarkEnd w:id="14"/>
    <w:bookmarkStart w:name="z18" w:id="15"/>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Комиссияның отырыстары қажеттілігіне қарай, бірақ жылына кемінде екі рет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15.04.2013 </w:t>
      </w:r>
      <w:r>
        <w:rPr>
          <w:rFonts w:ascii="Times New Roman"/>
          <w:b w:val="false"/>
          <w:i w:val="false"/>
          <w:color w:val="ff0000"/>
          <w:sz w:val="28"/>
        </w:rPr>
        <w:t>N 355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