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2bab0" w14:textId="582ba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қаулысы 2001 жылғы 21 мамыр N 673</w:t>
      </w:r>
    </w:p>
    <w:p>
      <w:pPr>
        <w:spacing w:after="0"/>
        <w:ind w:left="0"/>
        <w:jc w:val="both"/>
      </w:pPr>
      <w:bookmarkStart w:name="z0" w:id="0"/>
      <w:r>
        <w:rPr>
          <w:rFonts w:ascii="Times New Roman"/>
          <w:b w:val="false"/>
          <w:i w:val="false"/>
          <w:color w:val="000000"/>
          <w:sz w:val="28"/>
        </w:rPr>
        <w:t xml:space="preserve">
      Орман өрттерін жою және олардың алдын алу мақсатында Қазақстан Республикасының Үкіметі қаулы етеді: </w:t>
      </w:r>
      <w:r>
        <w:br/>
      </w:r>
      <w:r>
        <w:rPr>
          <w:rFonts w:ascii="Times New Roman"/>
          <w:b w:val="false"/>
          <w:i w:val="false"/>
          <w:color w:val="000000"/>
          <w:sz w:val="28"/>
        </w:rPr>
        <w:t xml:space="preserve">
      1. Қазақстан Республикасының Табиғи ресурстар және қоршаған ортаны қорғау министрлігі Орман, балық және аңшылық шаруашылығы комитетінің орман және жануарлар дүниесін қорғау жөніндегі мемлекеттік мекемелерінің орман өрттерінің алдын алу мен оларды жою бойынша жұмыстар жүргізуі үшін Қазақстан Республикасының Табиғи ресурстар және қоршаған ортаны қорғау министрлігіне 2001 жылға арналған республикалық бюджетте табиғи және техногендік сипаттағы төтенше жағдайларды жоюға және өзге де күтпеген шығыстарға көзделген Қазақстан Республикасы Үкіметінің резервінен 89 000 000 (сексен тоғыз миллион) теңге бөлінсін. </w:t>
      </w:r>
      <w:r>
        <w:br/>
      </w:r>
      <w:r>
        <w:rPr>
          <w:rFonts w:ascii="Times New Roman"/>
          <w:b w:val="false"/>
          <w:i w:val="false"/>
          <w:color w:val="000000"/>
          <w:sz w:val="28"/>
        </w:rPr>
        <w:t xml:space="preserve">
      2. Қазақстан Республикасының Қаржы министрлігі осы қаулының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1-тармағына сәйкес бөлінген қаражаттың мақсатты пайдаланылуын бақылауды </w:t>
      </w:r>
    </w:p>
    <w:p>
      <w:pPr>
        <w:spacing w:after="0"/>
        <w:ind w:left="0"/>
        <w:jc w:val="both"/>
      </w:pPr>
      <w:r>
        <w:rPr>
          <w:rFonts w:ascii="Times New Roman"/>
          <w:b w:val="false"/>
          <w:i w:val="false"/>
          <w:color w:val="000000"/>
          <w:sz w:val="28"/>
        </w:rPr>
        <w:t>қамтамасыз етсін.</w:t>
      </w:r>
    </w:p>
    <w:p>
      <w:pPr>
        <w:spacing w:after="0"/>
        <w:ind w:left="0"/>
        <w:jc w:val="both"/>
      </w:pPr>
      <w:r>
        <w:rPr>
          <w:rFonts w:ascii="Times New Roman"/>
          <w:b w:val="false"/>
          <w:i w:val="false"/>
          <w:color w:val="000000"/>
          <w:sz w:val="28"/>
        </w:rPr>
        <w:t xml:space="preserve">     3. Қазақстан Республикасының Табиғи ресурстар және қоршаған ортаны </w:t>
      </w:r>
    </w:p>
    <w:p>
      <w:pPr>
        <w:spacing w:after="0"/>
        <w:ind w:left="0"/>
        <w:jc w:val="both"/>
      </w:pPr>
      <w:r>
        <w:rPr>
          <w:rFonts w:ascii="Times New Roman"/>
          <w:b w:val="false"/>
          <w:i w:val="false"/>
          <w:color w:val="000000"/>
          <w:sz w:val="28"/>
        </w:rPr>
        <w:t xml:space="preserve">қорғау министрлігі Қазақстан Республикасының Төтенше жағдайлар жөніндегі </w:t>
      </w:r>
    </w:p>
    <w:p>
      <w:pPr>
        <w:spacing w:after="0"/>
        <w:ind w:left="0"/>
        <w:jc w:val="both"/>
      </w:pPr>
      <w:r>
        <w:rPr>
          <w:rFonts w:ascii="Times New Roman"/>
          <w:b w:val="false"/>
          <w:i w:val="false"/>
          <w:color w:val="000000"/>
          <w:sz w:val="28"/>
        </w:rPr>
        <w:t xml:space="preserve">агенттігіне 2001 жылдың қорытындылары бойынша төтенше жағдайлардың алдын </w:t>
      </w:r>
    </w:p>
    <w:p>
      <w:pPr>
        <w:spacing w:after="0"/>
        <w:ind w:left="0"/>
        <w:jc w:val="both"/>
      </w:pPr>
      <w:r>
        <w:rPr>
          <w:rFonts w:ascii="Times New Roman"/>
          <w:b w:val="false"/>
          <w:i w:val="false"/>
          <w:color w:val="000000"/>
          <w:sz w:val="28"/>
        </w:rPr>
        <w:t xml:space="preserve">алу және оларды жою жөніндегі орындалған жұмыстардың көлемі мен құны </w:t>
      </w:r>
    </w:p>
    <w:p>
      <w:pPr>
        <w:spacing w:after="0"/>
        <w:ind w:left="0"/>
        <w:jc w:val="both"/>
      </w:pPr>
      <w:r>
        <w:rPr>
          <w:rFonts w:ascii="Times New Roman"/>
          <w:b w:val="false"/>
          <w:i w:val="false"/>
          <w:color w:val="000000"/>
          <w:sz w:val="28"/>
        </w:rPr>
        <w:t>туралы есеп берсін.</w:t>
      </w:r>
    </w:p>
    <w:p>
      <w:pPr>
        <w:spacing w:after="0"/>
        <w:ind w:left="0"/>
        <w:jc w:val="both"/>
      </w:pPr>
      <w:r>
        <w:rPr>
          <w:rFonts w:ascii="Times New Roman"/>
          <w:b w:val="false"/>
          <w:i w:val="false"/>
          <w:color w:val="000000"/>
          <w:sz w:val="28"/>
        </w:rPr>
        <w:t>     4.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xml:space="preserve">     Қасымбеков Б.А.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