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c060" w14:textId="dfec0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 актілеріне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31 мамыр N 742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кейбір заң актілеріне өзгерістер мен </w:t>
      </w:r>
    </w:p>
    <w:p>
      <w:pPr>
        <w:spacing w:after="0"/>
        <w:ind w:left="0"/>
        <w:jc w:val="both"/>
      </w:pPr>
      <w:r>
        <w:rPr>
          <w:rFonts w:ascii="Times New Roman"/>
          <w:b w:val="false"/>
          <w:i w:val="false"/>
          <w:color w:val="000000"/>
          <w:sz w:val="28"/>
        </w:rPr>
        <w:t xml:space="preserve">толықтырулар енгізу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Республикасының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both"/>
      </w:pPr>
      <w:r>
        <w:rPr>
          <w:rFonts w:ascii="Times New Roman"/>
          <w:b w:val="false"/>
          <w:i w:val="false"/>
          <w:color w:val="000000"/>
          <w:sz w:val="28"/>
        </w:rPr>
        <w:t>            Қазақстан Республикасының кейбір заң</w:t>
      </w:r>
    </w:p>
    <w:p>
      <w:pPr>
        <w:spacing w:after="0"/>
        <w:ind w:left="0"/>
        <w:jc w:val="both"/>
      </w:pPr>
      <w:r>
        <w:rPr>
          <w:rFonts w:ascii="Times New Roman"/>
          <w:b w:val="false"/>
          <w:i w:val="false"/>
          <w:color w:val="000000"/>
          <w:sz w:val="28"/>
        </w:rPr>
        <w:t>      актілеріне өзгерістер мен толықтырулар енгізу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мынадай заң актілеріне өзгерістер мен </w:t>
      </w:r>
    </w:p>
    <w:p>
      <w:pPr>
        <w:spacing w:after="0"/>
        <w:ind w:left="0"/>
        <w:jc w:val="both"/>
      </w:pPr>
      <w:r>
        <w:rPr>
          <w:rFonts w:ascii="Times New Roman"/>
          <w:b w:val="false"/>
          <w:i w:val="false"/>
          <w:color w:val="000000"/>
          <w:sz w:val="28"/>
        </w:rPr>
        <w:t>толықтырулар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"Тұрғын үй қатынастары туралы" Қазақстан Республикасының 1997 жылғы 16 сәуірдегі </w:t>
      </w:r>
      <w:r>
        <w:rPr>
          <w:rFonts w:ascii="Times New Roman"/>
          <w:b w:val="false"/>
          <w:i w:val="false"/>
          <w:color w:val="000000"/>
          <w:sz w:val="28"/>
        </w:rPr>
        <w:t xml:space="preserve">Z970094_ </w:t>
      </w:r>
      <w:r>
        <w:rPr>
          <w:rFonts w:ascii="Times New Roman"/>
          <w:b w:val="false"/>
          <w:i w:val="false"/>
          <w:color w:val="000000"/>
          <w:sz w:val="28"/>
        </w:rPr>
        <w:t xml:space="preserve">Заңына (Қазақстан Республикасы Парламентінің Жаршысы, 1997 ж., N 8, 84-құжат; 1999 ж., N 13, 431-құжат, N 23, 921-құжат): </w:t>
      </w:r>
      <w:r>
        <w:br/>
      </w:r>
      <w:r>
        <w:rPr>
          <w:rFonts w:ascii="Times New Roman"/>
          <w:b w:val="false"/>
          <w:i w:val="false"/>
          <w:color w:val="000000"/>
          <w:sz w:val="28"/>
        </w:rPr>
        <w:t xml:space="preserve">
      1) 21-баптың 2-тармағы "ортақ шаруашылық" деген сөздердің алдынан "кемінде бес жыл" деген сөздермен толықтырылсын; </w:t>
      </w:r>
      <w:r>
        <w:br/>
      </w:r>
      <w:r>
        <w:rPr>
          <w:rFonts w:ascii="Times New Roman"/>
          <w:b w:val="false"/>
          <w:i w:val="false"/>
          <w:color w:val="000000"/>
          <w:sz w:val="28"/>
        </w:rPr>
        <w:t xml:space="preserve">
      2) 29-баптың 2-тармағының 1) тармақшасындағы "мен меншік иесінің алынбаған" деген сөздерден кейін "расталған" деген сөзбен толықтырылсын; </w:t>
      </w:r>
      <w:r>
        <w:br/>
      </w:r>
      <w:r>
        <w:rPr>
          <w:rFonts w:ascii="Times New Roman"/>
          <w:b w:val="false"/>
          <w:i w:val="false"/>
          <w:color w:val="000000"/>
          <w:sz w:val="28"/>
        </w:rPr>
        <w:t xml:space="preserve">
      2) тармақшадағы "жаңа" деген сөз "техникалық нормаларға сәйкес келетін" деген сөздермен ауыстырылсын; </w:t>
      </w:r>
      <w:r>
        <w:br/>
      </w:r>
      <w:r>
        <w:rPr>
          <w:rFonts w:ascii="Times New Roman"/>
          <w:b w:val="false"/>
          <w:i w:val="false"/>
          <w:color w:val="000000"/>
          <w:sz w:val="28"/>
        </w:rPr>
        <w:t xml:space="preserve">
      3) 116-бапта: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"жаңа" деген сөз "техникалық нормаларға сәйкес келетін" деген сөздермен ауыстырылсын; </w:t>
      </w:r>
      <w:r>
        <w:br/>
      </w:r>
      <w:r>
        <w:rPr>
          <w:rFonts w:ascii="Times New Roman"/>
          <w:b w:val="false"/>
          <w:i w:val="false"/>
          <w:color w:val="000000"/>
          <w:sz w:val="28"/>
        </w:rPr>
        <w:t xml:space="preserve">
      төртінші бөліктегі "жаңа" деген сөз "техникалық нормаларға сәйкес келетін" деген сөздермен ауыстырылсын; </w:t>
      </w:r>
      <w:r>
        <w:br/>
      </w:r>
      <w:r>
        <w:rPr>
          <w:rFonts w:ascii="Times New Roman"/>
          <w:b w:val="false"/>
          <w:i w:val="false"/>
          <w:color w:val="000000"/>
          <w:sz w:val="28"/>
        </w:rPr>
        <w:t xml:space="preserve">
      2-тармақтағы "жаңа" деген сөз "техникалық нормаларға сәйкес келетін" деген сөздермен ауыстырылсын; </w:t>
      </w:r>
      <w:r>
        <w:br/>
      </w:r>
      <w:r>
        <w:rPr>
          <w:rFonts w:ascii="Times New Roman"/>
          <w:b w:val="false"/>
          <w:i w:val="false"/>
          <w:color w:val="000000"/>
          <w:sz w:val="28"/>
        </w:rPr>
        <w:t xml:space="preserve">
      4) мынадай мазмұндағы 119-1-баппен толықтырылсын: </w:t>
      </w:r>
      <w:r>
        <w:br/>
      </w:r>
      <w:r>
        <w:rPr>
          <w:rFonts w:ascii="Times New Roman"/>
          <w:b w:val="false"/>
          <w:i w:val="false"/>
          <w:color w:val="000000"/>
          <w:sz w:val="28"/>
        </w:rPr>
        <w:t xml:space="preserve">
      "119-1-бап. Қазақстан Республикасының астанасында мемлекеттік қажеттіліктер үшін жер учаскелерін қайтарып алумен (сатып алумен) байланысты тұрғын үйді бұзған кезде меншігіне тұрғын-үй берудің ерекшеліктері </w:t>
      </w:r>
      <w:r>
        <w:br/>
      </w:r>
      <w:r>
        <w:rPr>
          <w:rFonts w:ascii="Times New Roman"/>
          <w:b w:val="false"/>
          <w:i w:val="false"/>
          <w:color w:val="000000"/>
          <w:sz w:val="28"/>
        </w:rPr>
        <w:t xml:space="preserve">
      Қазақстан Республикасының астанасында мемлекеттік қажеттіліктер үшін жер учаскелерін қайтарып алған (сатып алған) кезде қайтарып алынатын (сатып алынатын) жер учаскесінде орналасқан меншік иесінің таңдауымен үйдің нарықтық құнының мөлшерінде өтемақы төленеді не егер азаматтарға заңмен өзге де жеңілдік нормалары кепілдік етілмесе, меншігіне оның пайдалы алаңы қайтарып алынатын (сатып алынатын) тұрғын-үйдің (пәтердің немесе үйдің) пайдалы алаңының аспауы тиіс жайластырылған тұрғын үй-жай (пәтер немесе тұрғын үй) беріледі. </w:t>
      </w:r>
      <w:r>
        <w:br/>
      </w:r>
      <w:r>
        <w:rPr>
          <w:rFonts w:ascii="Times New Roman"/>
          <w:b w:val="false"/>
          <w:i w:val="false"/>
          <w:color w:val="000000"/>
          <w:sz w:val="28"/>
        </w:rPr>
        <w:t xml:space="preserve">
      Бұрынғы меншік иесіне (жалдаушыға) меншігіне (жалға) сол немесе басқа жер учаскесінде бұзылған тұрғын үй-жайлардың орнына жаңадан салынған тұрғын үйлерде басқа тұрғын үйлер беру осы Заңның 115-бабында көзделген шарттық міндеттемелерге орай салушының келісімімен ғана жүзеге асырылады." </w:t>
      </w:r>
      <w:r>
        <w:br/>
      </w:r>
      <w:r>
        <w:rPr>
          <w:rFonts w:ascii="Times New Roman"/>
          <w:b w:val="false"/>
          <w:i w:val="false"/>
          <w:color w:val="000000"/>
          <w:sz w:val="28"/>
        </w:rPr>
        <w:t>
      2. "Қазақстан Республикасы астанасының мәртебесі туралы" Қазақстан Республикасының 1998 жылғы 20 мамырдағы </w:t>
      </w:r>
      <w:r>
        <w:rPr>
          <w:rFonts w:ascii="Times New Roman"/>
          <w:b w:val="false"/>
          <w:i w:val="false"/>
          <w:color w:val="000000"/>
          <w:sz w:val="28"/>
        </w:rPr>
        <w:t xml:space="preserve">Z980230_ </w:t>
      </w:r>
      <w:r>
        <w:rPr>
          <w:rFonts w:ascii="Times New Roman"/>
          <w:b w:val="false"/>
          <w:i w:val="false"/>
          <w:color w:val="000000"/>
          <w:sz w:val="28"/>
        </w:rPr>
        <w:t xml:space="preserve">Заңына (Қазақстан Республикасы Парламентінің Жаршысы, 1998 ж., N 7-8, 79-құжат): </w:t>
      </w:r>
      <w:r>
        <w:br/>
      </w:r>
      <w:r>
        <w:rPr>
          <w:rFonts w:ascii="Times New Roman"/>
          <w:b w:val="false"/>
          <w:i w:val="false"/>
          <w:color w:val="000000"/>
          <w:sz w:val="28"/>
        </w:rPr>
        <w:t xml:space="preserve">
      1) 3-баптың 4-тармағы мынандай мазмұндағы 2-1) тармақшамен толықтырылсын: </w:t>
      </w:r>
      <w:r>
        <w:br/>
      </w:r>
      <w:r>
        <w:rPr>
          <w:rFonts w:ascii="Times New Roman"/>
          <w:b w:val="false"/>
          <w:i w:val="false"/>
          <w:color w:val="000000"/>
          <w:sz w:val="28"/>
        </w:rPr>
        <w:t xml:space="preserve">
      "2-1) мемлекеттік қажеттіліктер үшін жерді қайтарып алу (сатып алу) туралы шешімдер қабылдайды, бұл ретте жер учаскелерінің меншік иелері немесе мемлекеттік емес жер пайдаланушылар алдағы сатып алуға дейін үш айдан кешіктірмей ол туралы заңдарда белгіленген тәртіппен жазбаша хабарландырылуы тиіс"; </w:t>
      </w:r>
      <w:r>
        <w:br/>
      </w:r>
      <w:r>
        <w:rPr>
          <w:rFonts w:ascii="Times New Roman"/>
          <w:b w:val="false"/>
          <w:i w:val="false"/>
          <w:color w:val="000000"/>
          <w:sz w:val="28"/>
        </w:rPr>
        <w:t xml:space="preserve">
      2) мынадай мазмұндағы 3-1-баппен толықтырылсын: </w:t>
      </w:r>
      <w:r>
        <w:br/>
      </w:r>
      <w:r>
        <w:rPr>
          <w:rFonts w:ascii="Times New Roman"/>
          <w:b w:val="false"/>
          <w:i w:val="false"/>
          <w:color w:val="000000"/>
          <w:sz w:val="28"/>
        </w:rPr>
        <w:t xml:space="preserve">
      "3-1-бап. Жер қатынастарын реттеудің ерекшеліктері </w:t>
      </w:r>
      <w:r>
        <w:br/>
      </w:r>
      <w:r>
        <w:rPr>
          <w:rFonts w:ascii="Times New Roman"/>
          <w:b w:val="false"/>
          <w:i w:val="false"/>
          <w:color w:val="000000"/>
          <w:sz w:val="28"/>
        </w:rPr>
        <w:t xml:space="preserve">
      1. Мемлекеттік қажеттіліктер үшін сатып алу тәртібімен жер учаскелерін қайтарып алуға меншік иелері немесе жер пайдаланушылар ескерту алған күннен бастап үш ай өткенге немесе олардың келісімімен ғана жол беріледі. Егер меншік иелері немесе жер пайдаланушылар олардан жер учаскелерін мемлекеттік қажеттіліктер үшін сатып алу туралы шешіммен келіспесе не олармен сатып алынатын жердің бағасы немесе басқа шарттар туралы келісімге келмесе, астананың атқарушы органдары үш ай өткеннен кейін жер учаскесін сатып алу туралы сотқа қуынуына болады. </w:t>
      </w:r>
      <w:r>
        <w:br/>
      </w:r>
      <w:r>
        <w:rPr>
          <w:rFonts w:ascii="Times New Roman"/>
          <w:b w:val="false"/>
          <w:i w:val="false"/>
          <w:color w:val="000000"/>
          <w:sz w:val="28"/>
        </w:rPr>
        <w:t xml:space="preserve">
      2. Сатып алынатын жер учаскесінің бағасын анықтаған кезде оған жер учаскесінің немесе оған құқықтың және онда орналасқан жылжымайтын мүліктің нарықтық бағасы, сондай-ақ меншік иесі үй бұзылатын жылы алмаған расталған кірісі қосылады." </w:t>
      </w:r>
      <w:r>
        <w:br/>
      </w:r>
      <w:r>
        <w:rPr>
          <w:rFonts w:ascii="Times New Roman"/>
          <w:b w:val="false"/>
          <w:i w:val="false"/>
          <w:color w:val="000000"/>
          <w:sz w:val="28"/>
        </w:rPr>
        <w:t>
      3. "Жер туралы" Қазақстан Республикасының 2001 жылғы 24 қаңтардағы </w:t>
      </w:r>
      <w:r>
        <w:rPr>
          <w:rFonts w:ascii="Times New Roman"/>
          <w:b w:val="false"/>
          <w:i w:val="false"/>
          <w:color w:val="000000"/>
          <w:sz w:val="28"/>
        </w:rPr>
        <w:t xml:space="preserve">Z010152_ </w:t>
      </w:r>
      <w:r>
        <w:rPr>
          <w:rFonts w:ascii="Times New Roman"/>
          <w:b w:val="false"/>
          <w:i w:val="false"/>
          <w:color w:val="000000"/>
          <w:sz w:val="28"/>
        </w:rPr>
        <w:t xml:space="preserve">Заңына (Қазақстан Республикасы Парламентінің Жаршысы, 2001 ж., N 4, 21-құжат): </w:t>
      </w:r>
      <w:r>
        <w:br/>
      </w:r>
      <w:r>
        <w:rPr>
          <w:rFonts w:ascii="Times New Roman"/>
          <w:b w:val="false"/>
          <w:i w:val="false"/>
          <w:color w:val="000000"/>
          <w:sz w:val="28"/>
        </w:rPr>
        <w:t xml:space="preserve">
      1) 67-бабының 2-тармағындағы бірінші сөйлемдегі "жер пайдаланушыға"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және екінші сөйлемдегі "жер пайдаланушы" деген сөздерден кейін "егер заң </w:t>
      </w:r>
    </w:p>
    <w:p>
      <w:pPr>
        <w:spacing w:after="0"/>
        <w:ind w:left="0"/>
        <w:jc w:val="both"/>
      </w:pPr>
      <w:r>
        <w:rPr>
          <w:rFonts w:ascii="Times New Roman"/>
          <w:b w:val="false"/>
          <w:i w:val="false"/>
          <w:color w:val="000000"/>
          <w:sz w:val="28"/>
        </w:rPr>
        <w:t>актілерімен өзгеше көзделмесе," деген сөздермен толықтырылсын;</w:t>
      </w:r>
    </w:p>
    <w:p>
      <w:pPr>
        <w:spacing w:after="0"/>
        <w:ind w:left="0"/>
        <w:jc w:val="both"/>
      </w:pPr>
      <w:r>
        <w:rPr>
          <w:rFonts w:ascii="Times New Roman"/>
          <w:b w:val="false"/>
          <w:i w:val="false"/>
          <w:color w:val="000000"/>
          <w:sz w:val="28"/>
        </w:rPr>
        <w:t xml:space="preserve">     2) 69-баптың 2-тармағы "бағаны анықтау кезінде" деген сөздерден кейін </w:t>
      </w:r>
    </w:p>
    <w:p>
      <w:pPr>
        <w:spacing w:after="0"/>
        <w:ind w:left="0"/>
        <w:jc w:val="both"/>
      </w:pPr>
      <w:r>
        <w:rPr>
          <w:rFonts w:ascii="Times New Roman"/>
          <w:b w:val="false"/>
          <w:i w:val="false"/>
          <w:color w:val="000000"/>
          <w:sz w:val="28"/>
        </w:rPr>
        <w:t>"егер заң актілерімен өзгеше көзделмесе," деген сөздермен толықтырылсын;</w:t>
      </w:r>
    </w:p>
    <w:p>
      <w:pPr>
        <w:spacing w:after="0"/>
        <w:ind w:left="0"/>
        <w:jc w:val="both"/>
      </w:pPr>
      <w:r>
        <w:rPr>
          <w:rFonts w:ascii="Times New Roman"/>
          <w:b w:val="false"/>
          <w:i w:val="false"/>
          <w:color w:val="000000"/>
          <w:sz w:val="28"/>
        </w:rPr>
        <w:t xml:space="preserve">     3) 70-баптың екінші бөлігі "жер пайдаланушысына" деген сөздерден </w:t>
      </w:r>
    </w:p>
    <w:p>
      <w:pPr>
        <w:spacing w:after="0"/>
        <w:ind w:left="0"/>
        <w:jc w:val="both"/>
      </w:pPr>
      <w:r>
        <w:rPr>
          <w:rFonts w:ascii="Times New Roman"/>
          <w:b w:val="false"/>
          <w:i w:val="false"/>
          <w:color w:val="000000"/>
          <w:sz w:val="28"/>
        </w:rPr>
        <w:t xml:space="preserve">кейін "егер заң актілерімен өзгеше көзделмесе," деген сөздермен </w:t>
      </w:r>
    </w:p>
    <w:p>
      <w:pPr>
        <w:spacing w:after="0"/>
        <w:ind w:left="0"/>
        <w:jc w:val="both"/>
      </w:pPr>
      <w:r>
        <w:rPr>
          <w:rFonts w:ascii="Times New Roman"/>
          <w:b w:val="false"/>
          <w:i w:val="false"/>
          <w:color w:val="000000"/>
          <w:sz w:val="28"/>
        </w:rPr>
        <w:t>толықтырылсын.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