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d724" w14:textId="b6ed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"Менің Қазақстаным" арнайы поезының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23 маусым N 854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Мәдениет, ақпарат және қоғамдық келiсiм министрлiгi: </w:t>
      </w:r>
      <w:r>
        <w:br/>
      </w:r>
      <w:r>
        <w:rPr>
          <w:rFonts w:ascii="Times New Roman"/>
          <w:b w:val="false"/>
          <w:i w:val="false"/>
          <w:color w:val="000000"/>
          <w:sz w:val="28"/>
        </w:rPr>
        <w:t xml:space="preserve">
      1) Қосымшаға сәйкес "Менiң Қазақстаным" Арнайы поезын (бұдан әрi - Арнайы поезды) жолға шығаруды ұйымдастырсын; </w:t>
      </w:r>
      <w:r>
        <w:br/>
      </w:r>
      <w:r>
        <w:rPr>
          <w:rFonts w:ascii="Times New Roman"/>
          <w:b w:val="false"/>
          <w:i w:val="false"/>
          <w:color w:val="000000"/>
          <w:sz w:val="28"/>
        </w:rPr>
        <w:t xml:space="preserve">
      2) Арнайы поезд жұмысының бұқаралық ақпарат құралдарында жария етiлуiн қамтамасыз етсiн. </w:t>
      </w:r>
      <w:r>
        <w:br/>
      </w:r>
      <w:r>
        <w:rPr>
          <w:rFonts w:ascii="Times New Roman"/>
          <w:b w:val="false"/>
          <w:i w:val="false"/>
          <w:color w:val="000000"/>
          <w:sz w:val="28"/>
        </w:rPr>
        <w:t xml:space="preserve">
      2. Қазақстан Республикасының Көлiк және коммуникациялар министрлiгi арнайы темiр жол құрамын бөлудi қамтамасыз етсiн. </w:t>
      </w:r>
      <w:r>
        <w:br/>
      </w:r>
      <w:r>
        <w:rPr>
          <w:rFonts w:ascii="Times New Roman"/>
          <w:b w:val="false"/>
          <w:i w:val="false"/>
          <w:color w:val="000000"/>
          <w:sz w:val="28"/>
        </w:rPr>
        <w:t xml:space="preserve">
      3. Қазақстан Республикасының Еңбек және халықты әлеуметтiк қорғау министрлiгi және Қазақстан Республикасының Әдiлет министрлiгi халық арасында консультациялық-түсiндiру жұмыстарын жүргiзу үшiн Арнайы поезд жұмысына бiлiктi мамандардың қатысуын қамтамасыз етсiн. </w:t>
      </w:r>
      <w:r>
        <w:br/>
      </w:r>
      <w:r>
        <w:rPr>
          <w:rFonts w:ascii="Times New Roman"/>
          <w:b w:val="false"/>
          <w:i w:val="false"/>
          <w:color w:val="000000"/>
          <w:sz w:val="28"/>
        </w:rPr>
        <w:t xml:space="preserve">
      4. Қазақстан Республикасының Денсаулық сақтау iсi жөнiндегi агенттiгi халыққа медициналық консультация мен көмек көрсету үшiн Арнайы поезд жұмысына бiлiктi медициналық бригаданың қатысуын қамтамасыз етсiн. </w:t>
      </w:r>
      <w:r>
        <w:br/>
      </w:r>
      <w:r>
        <w:rPr>
          <w:rFonts w:ascii="Times New Roman"/>
          <w:b w:val="false"/>
          <w:i w:val="false"/>
          <w:color w:val="000000"/>
          <w:sz w:val="28"/>
        </w:rPr>
        <w:t xml:space="preserve">
      5. Қазақстан Республикасының Ішкi iстер министрлiгi Арнайы поездың жол жүру бағытында қоғамдық тәртiптi қорғауды қамтамасыз етсiн. </w:t>
      </w:r>
      <w:r>
        <w:br/>
      </w:r>
      <w:r>
        <w:rPr>
          <w:rFonts w:ascii="Times New Roman"/>
          <w:b w:val="false"/>
          <w:i w:val="false"/>
          <w:color w:val="000000"/>
          <w:sz w:val="28"/>
        </w:rPr>
        <w:t xml:space="preserve">
      6. Облыстардың, Астана және Алматы қалаларының әкiмдерi Арнайы поездың іс-шараларын ұйымдастыру мен жүргiзудi қамтамасыз етсiн. </w:t>
      </w:r>
      <w:r>
        <w:br/>
      </w:r>
      <w:r>
        <w:rPr>
          <w:rFonts w:ascii="Times New Roman"/>
          <w:b w:val="false"/>
          <w:i w:val="false"/>
          <w:color w:val="000000"/>
          <w:sz w:val="28"/>
        </w:rPr>
        <w:t xml:space="preserve">
      7. Қазақстан Республикасының Мәдениет, ақпарат және қоғамдық келiсiм министрлiгiне 2001 жылға арналған республикалық бюджетте табиғи және техногендiк сипаттағы төтенше жағдайларды жою және өзге де күтпеген шығыстарға көзделген Қазақстан Республикасы Үкіметінің резервінен Арнайы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поезды жолға шығару жөніндегі іс-шараларды ұйымдастыру мен жүргізуге </w:t>
      </w:r>
    </w:p>
    <w:p>
      <w:pPr>
        <w:spacing w:after="0"/>
        <w:ind w:left="0"/>
        <w:jc w:val="both"/>
      </w:pPr>
      <w:r>
        <w:rPr>
          <w:rFonts w:ascii="Times New Roman"/>
          <w:b w:val="false"/>
          <w:i w:val="false"/>
          <w:color w:val="000000"/>
          <w:sz w:val="28"/>
        </w:rPr>
        <w:t>62 000 000 (алпыс екі миллион) теңге бөлінсін.</w:t>
      </w:r>
    </w:p>
    <w:p>
      <w:pPr>
        <w:spacing w:after="0"/>
        <w:ind w:left="0"/>
        <w:jc w:val="both"/>
      </w:pPr>
      <w:r>
        <w:rPr>
          <w:rFonts w:ascii="Times New Roman"/>
          <w:b w:val="false"/>
          <w:i w:val="false"/>
          <w:color w:val="000000"/>
          <w:sz w:val="28"/>
        </w:rPr>
        <w:t xml:space="preserve">     8.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бөлінген қаражаттың мақсатты пайдаланылуын бақылауды жүзеге </w:t>
      </w:r>
    </w:p>
    <w:p>
      <w:pPr>
        <w:spacing w:after="0"/>
        <w:ind w:left="0"/>
        <w:jc w:val="both"/>
      </w:pPr>
      <w:r>
        <w:rPr>
          <w:rFonts w:ascii="Times New Roman"/>
          <w:b w:val="false"/>
          <w:i w:val="false"/>
          <w:color w:val="000000"/>
          <w:sz w:val="28"/>
        </w:rPr>
        <w:t>асырсын.</w:t>
      </w:r>
    </w:p>
    <w:p>
      <w:pPr>
        <w:spacing w:after="0"/>
        <w:ind w:left="0"/>
        <w:jc w:val="both"/>
      </w:pPr>
      <w:r>
        <w:rPr>
          <w:rFonts w:ascii="Times New Roman"/>
          <w:b w:val="false"/>
          <w:i w:val="false"/>
          <w:color w:val="000000"/>
          <w:sz w:val="28"/>
        </w:rPr>
        <w:t>     9.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23 маусымдағы</w:t>
      </w:r>
    </w:p>
    <w:p>
      <w:pPr>
        <w:spacing w:after="0"/>
        <w:ind w:left="0"/>
        <w:jc w:val="both"/>
      </w:pPr>
      <w:r>
        <w:rPr>
          <w:rFonts w:ascii="Times New Roman"/>
          <w:b w:val="false"/>
          <w:i w:val="false"/>
          <w:color w:val="000000"/>
          <w:sz w:val="28"/>
        </w:rPr>
        <w:t>                                          N 854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Қазақстаным" арнайы поезының жол жүру кестесі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Бағыт         !          Өткізу уақыты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батыс                2001 жылғы мамыр - маусым</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солтүстік            2001 жылғы маусым - шілде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шығыс                2001 жылғы шілде - тамыз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оңтүстік             2001 жылғы қараша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