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b601" w14:textId="1c3b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28 маусым N 889</w:t>
      </w:r>
    </w:p>
    <w:p>
      <w:pPr>
        <w:spacing w:after="0"/>
        <w:ind w:left="0"/>
        <w:jc w:val="both"/>
      </w:pPr>
      <w:bookmarkStart w:name="z0" w:id="0"/>
      <w:r>
        <w:rPr>
          <w:rFonts w:ascii="Times New Roman"/>
          <w:b w:val="false"/>
          <w:i w:val="false"/>
          <w:color w:val="000000"/>
          <w:sz w:val="28"/>
        </w:rPr>
        <w:t>
      Қазақстан Республикасы Президентінің "Алматы облысының әкімшілік орталығын көшіру туралы" 2001 жылғы 14 сәуірдегі N 585 </w:t>
      </w:r>
      <w:r>
        <w:rPr>
          <w:rFonts w:ascii="Times New Roman"/>
          <w:b w:val="false"/>
          <w:i w:val="false"/>
          <w:color w:val="000000"/>
          <w:sz w:val="28"/>
        </w:rPr>
        <w:t xml:space="preserve">U010585_ </w:t>
      </w:r>
      <w:r>
        <w:rPr>
          <w:rFonts w:ascii="Times New Roman"/>
          <w:b w:val="false"/>
          <w:i w:val="false"/>
          <w:color w:val="000000"/>
          <w:sz w:val="28"/>
        </w:rPr>
        <w:t xml:space="preserve">Жарлығын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Алматы облысының әкімшілік орталығын Талдықорған қаласына көшіру жөніндегі іс-шараларды іске асыруға 500 (бес жүз) миллион теңге, олардың ішінде: </w:t>
      </w:r>
      <w:r>
        <w:br/>
      </w:r>
      <w:r>
        <w:rPr>
          <w:rFonts w:ascii="Times New Roman"/>
          <w:b w:val="false"/>
          <w:i w:val="false"/>
          <w:color w:val="000000"/>
          <w:sz w:val="28"/>
        </w:rPr>
        <w:t xml:space="preserve">
      1) республикалық бюджет бағдарламаларының әкімшілеріне - 129 (жүз жиырма тоғыз) миллион теңге, олардың ішінде: </w:t>
      </w:r>
      <w:r>
        <w:br/>
      </w:r>
      <w:r>
        <w:rPr>
          <w:rFonts w:ascii="Times New Roman"/>
          <w:b w:val="false"/>
          <w:i w:val="false"/>
          <w:color w:val="000000"/>
          <w:sz w:val="28"/>
        </w:rPr>
        <w:t xml:space="preserve">
      тиісті орталық мемлекеттік органдардың облыстық құрылымдық бөлімшелерінің меншік әкімшілік үйлерін жөндеуге - 53 (елу үш) миллион теңге, оның ішінде: </w:t>
      </w:r>
      <w:r>
        <w:br/>
      </w:r>
      <w:r>
        <w:rPr>
          <w:rFonts w:ascii="Times New Roman"/>
          <w:b w:val="false"/>
          <w:i w:val="false"/>
          <w:color w:val="000000"/>
          <w:sz w:val="28"/>
        </w:rPr>
        <w:t xml:space="preserve">
      Қазақстан Республикасы Қаржы министрлігі облыстық қазынашылық басқармасы үшін - 5 (бес) миллион теңге; </w:t>
      </w:r>
      <w:r>
        <w:br/>
      </w:r>
      <w:r>
        <w:rPr>
          <w:rFonts w:ascii="Times New Roman"/>
          <w:b w:val="false"/>
          <w:i w:val="false"/>
          <w:color w:val="000000"/>
          <w:sz w:val="28"/>
        </w:rPr>
        <w:t xml:space="preserve">
      Қазақстан Республикасы Кіріс министрлігінің облыстық салық комитеті үшін - 23 (жиырма үш) миллион теңге; </w:t>
      </w:r>
      <w:r>
        <w:br/>
      </w:r>
      <w:r>
        <w:rPr>
          <w:rFonts w:ascii="Times New Roman"/>
          <w:b w:val="false"/>
          <w:i w:val="false"/>
          <w:color w:val="000000"/>
          <w:sz w:val="28"/>
        </w:rPr>
        <w:t xml:space="preserve">
      Қазақстан Республикасы Табиғи монополияларды реттеу, бәсекелестікті қорғау және шағын бизнесті қолдау жөніндегі агенттігінің облыстық департаменті үшін - 5 (бес) миллион теңге; </w:t>
      </w:r>
      <w:r>
        <w:br/>
      </w:r>
      <w:r>
        <w:rPr>
          <w:rFonts w:ascii="Times New Roman"/>
          <w:b w:val="false"/>
          <w:i w:val="false"/>
          <w:color w:val="000000"/>
          <w:sz w:val="28"/>
        </w:rPr>
        <w:t xml:space="preserve">
      Қазақстан Республикасы Жер ресурстарын басқару жөніндегі агенттігінің облыстық комитеті үшін - 20 (жиырма) миллион теңге; </w:t>
      </w:r>
      <w:r>
        <w:br/>
      </w:r>
      <w:r>
        <w:rPr>
          <w:rFonts w:ascii="Times New Roman"/>
          <w:b w:val="false"/>
          <w:i w:val="false"/>
          <w:color w:val="000000"/>
          <w:sz w:val="28"/>
        </w:rPr>
        <w:t xml:space="preserve">
      орталық мемлекеттік органдардың үлестік қатысу құқығында облыстық әкімият ғимаратын жөндеуге - 76 (жетпіс алты) миллион теңге, оның ішінде: </w:t>
      </w:r>
      <w:r>
        <w:br/>
      </w:r>
      <w:r>
        <w:rPr>
          <w:rFonts w:ascii="Times New Roman"/>
          <w:b w:val="false"/>
          <w:i w:val="false"/>
          <w:color w:val="000000"/>
          <w:sz w:val="28"/>
        </w:rPr>
        <w:t xml:space="preserve">
      Қазақстан Республикасы Ақпарат және қоғамдық келісім министрлігінің облыстық ақпарат және қоғамдық келісім басқармасы үшін - 25 (жиырма бес) миллион теңге; </w:t>
      </w:r>
      <w:r>
        <w:br/>
      </w:r>
      <w:r>
        <w:rPr>
          <w:rFonts w:ascii="Times New Roman"/>
          <w:b w:val="false"/>
          <w:i w:val="false"/>
          <w:color w:val="000000"/>
          <w:sz w:val="28"/>
        </w:rPr>
        <w:t xml:space="preserve">
      Қазақстан Республикасы Қаржы министрлігі облыстық мемлекеттік мүлік және жекешелендіру комитеті үшін - 25 (жиырма бес) миллион теңге; </w:t>
      </w:r>
      <w:r>
        <w:br/>
      </w:r>
      <w:r>
        <w:rPr>
          <w:rFonts w:ascii="Times New Roman"/>
          <w:b w:val="false"/>
          <w:i w:val="false"/>
          <w:color w:val="000000"/>
          <w:sz w:val="28"/>
        </w:rPr>
        <w:t xml:space="preserve">
      Қазақстан Республикасының Көші-қон және демография жөніндегі агенттігінің облыстық көші-қон демография жөніндегі басқармасы үшін - 8 (сегіз) миллион теңге; </w:t>
      </w:r>
      <w:r>
        <w:br/>
      </w:r>
      <w:r>
        <w:rPr>
          <w:rFonts w:ascii="Times New Roman"/>
          <w:b w:val="false"/>
          <w:i w:val="false"/>
          <w:color w:val="000000"/>
          <w:sz w:val="28"/>
        </w:rPr>
        <w:t xml:space="preserve">
      Қазақстан Республикасы Мемлекеттік қызмет істері жөніндегі агенттігінің облыстық басқармасы үшін - 18 (он сегіз) миллион теңге; </w:t>
      </w:r>
      <w:r>
        <w:br/>
      </w:r>
      <w:r>
        <w:rPr>
          <w:rFonts w:ascii="Times New Roman"/>
          <w:b w:val="false"/>
          <w:i w:val="false"/>
          <w:color w:val="000000"/>
          <w:sz w:val="28"/>
        </w:rPr>
        <w:t xml:space="preserve">
      2) Алматы облысының әкіміне - 371 (үш жүз жетпіс бір) миллион теңге, оның ішінде: </w:t>
      </w:r>
      <w:r>
        <w:br/>
      </w:r>
      <w:r>
        <w:rPr>
          <w:rFonts w:ascii="Times New Roman"/>
          <w:b w:val="false"/>
          <w:i w:val="false"/>
          <w:color w:val="000000"/>
          <w:sz w:val="28"/>
        </w:rPr>
        <w:t xml:space="preserve">
      облыстық әкімияттың ғимаратын жөндеуге және қайта жаңартуға - 224 (екі жүз жиырма төрт) миллион теңге; </w:t>
      </w:r>
      <w:r>
        <w:br/>
      </w:r>
      <w:r>
        <w:rPr>
          <w:rFonts w:ascii="Times New Roman"/>
          <w:b w:val="false"/>
          <w:i w:val="false"/>
          <w:color w:val="000000"/>
          <w:sz w:val="28"/>
        </w:rPr>
        <w:t xml:space="preserve">
      Жансүгіров атындағы көше бойында орналасқан Политехникалық лицейдің жатақханасын жөндеуге, қайта жаңартуға және жабдықтармен, мүкәммалмен және жиһаздармен жарақтандыруға - 105 (бір жүз бес) миллион теңге; </w:t>
      </w:r>
      <w:r>
        <w:br/>
      </w:r>
      <w:r>
        <w:rPr>
          <w:rFonts w:ascii="Times New Roman"/>
          <w:b w:val="false"/>
          <w:i w:val="false"/>
          <w:color w:val="000000"/>
          <w:sz w:val="28"/>
        </w:rPr>
        <w:t xml:space="preserve">
      екі 46 пәтерлік аяқталмаған үйлердің құрылысын аяқтауға - 42 (қырық екі) миллион теңге бөлінсін. </w:t>
      </w:r>
      <w:r>
        <w:br/>
      </w:r>
      <w:r>
        <w:rPr>
          <w:rFonts w:ascii="Times New Roman"/>
          <w:b w:val="false"/>
          <w:i w:val="false"/>
          <w:color w:val="000000"/>
          <w:sz w:val="28"/>
        </w:rPr>
        <w:t xml:space="preserve">
      2. Алматы облысының әкімі республикалық бюджет бағдарламаларының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әкімшілері бөлінетін қаражаттың мақсатты және тиімді пайдаланылуын </w:t>
      </w:r>
    </w:p>
    <w:p>
      <w:pPr>
        <w:spacing w:after="0"/>
        <w:ind w:left="0"/>
        <w:jc w:val="both"/>
      </w:pPr>
      <w:r>
        <w:rPr>
          <w:rFonts w:ascii="Times New Roman"/>
          <w:b w:val="false"/>
          <w:i w:val="false"/>
          <w:color w:val="000000"/>
          <w:sz w:val="28"/>
        </w:rPr>
        <w:t xml:space="preserve">қамтамасыз етсін және 2001 жылғы 1 қыркүйекке дейін Қазақстан </w:t>
      </w:r>
    </w:p>
    <w:p>
      <w:pPr>
        <w:spacing w:after="0"/>
        <w:ind w:left="0"/>
        <w:jc w:val="both"/>
      </w:pPr>
      <w:r>
        <w:rPr>
          <w:rFonts w:ascii="Times New Roman"/>
          <w:b w:val="false"/>
          <w:i w:val="false"/>
          <w:color w:val="000000"/>
          <w:sz w:val="28"/>
        </w:rPr>
        <w:t xml:space="preserve">Республикасының Үкіметіне олардың пайдаланылуы туралы тәптіштелген есепті </w:t>
      </w:r>
    </w:p>
    <w:p>
      <w:pPr>
        <w:spacing w:after="0"/>
        <w:ind w:left="0"/>
        <w:jc w:val="both"/>
      </w:pPr>
      <w:r>
        <w:rPr>
          <w:rFonts w:ascii="Times New Roman"/>
          <w:b w:val="false"/>
          <w:i w:val="false"/>
          <w:color w:val="000000"/>
          <w:sz w:val="28"/>
        </w:rPr>
        <w:t>ұсынсын.</w:t>
      </w:r>
    </w:p>
    <w:p>
      <w:pPr>
        <w:spacing w:after="0"/>
        <w:ind w:left="0"/>
        <w:jc w:val="both"/>
      </w:pPr>
      <w:r>
        <w:rPr>
          <w:rFonts w:ascii="Times New Roman"/>
          <w:b w:val="false"/>
          <w:i w:val="false"/>
          <w:color w:val="000000"/>
          <w:sz w:val="28"/>
        </w:rPr>
        <w:t xml:space="preserve">     3.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