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0bf67c" w14:textId="80bf67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Yкiметi мен Греция Республикасының Yкiметi арасында экономикалық және технологиялық ынтымақтастық туралы келiсiм жасасу туралы</w:t>
      </w:r>
    </w:p>
    <w:p>
      <w:pPr>
        <w:spacing w:after="0"/>
        <w:ind w:left="0"/>
        <w:jc w:val="both"/>
      </w:pPr>
      <w:r>
        <w:rPr>
          <w:rFonts w:ascii="Times New Roman"/>
          <w:b w:val="false"/>
          <w:i w:val="false"/>
          <w:color w:val="000000"/>
          <w:sz w:val="28"/>
        </w:rPr>
        <w:t>Қазақстан Республикасы Үкіметінің қаулысы 2001 жылғы 14 шілде N 956</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Республикасының Үкiметi қаулы етеді:
</w:t>
      </w:r>
      <w:r>
        <w:br/>
      </w:r>
      <w:r>
        <w:rPr>
          <w:rFonts w:ascii="Times New Roman"/>
          <w:b w:val="false"/>
          <w:i w:val="false"/>
          <w:color w:val="000000"/>
          <w:sz w:val="28"/>
        </w:rPr>
        <w:t>
          1. Қазақстан Республикасының Yкiметi мен Греция Республикасының 
Үкiметi арасындағы экономикалық және технологиялық ынтымақтастық туралы 
келiсiмнiң жобасы мақұлдансын.
</w:t>
      </w:r>
      <w:r>
        <w:br/>
      </w:r>
      <w:r>
        <w:rPr>
          <w:rFonts w:ascii="Times New Roman"/>
          <w:b w:val="false"/>
          <w:i w:val="false"/>
          <w:color w:val="000000"/>
          <w:sz w:val="28"/>
        </w:rPr>
        <w:t>
          2. Қазақстан Республикасының Экономика және сауда министрi Жақсыбек 
</w:t>
      </w:r>
      <w:r>
        <w:rPr>
          <w:rFonts w:ascii="Times New Roman"/>
          <w:b w:val="false"/>
          <w:i w:val="false"/>
          <w:color w:val="000000"/>
          <w:sz w:val="28"/>
        </w:rPr>
        <w:t>
</w:t>
      </w:r>
    </w:p>
    <w:p>
      <w:pPr>
        <w:spacing w:after="0"/>
        <w:ind w:left="0"/>
        <w:jc w:val="left"/>
      </w:pPr>
      <w:r>
        <w:rPr>
          <w:rFonts w:ascii="Times New Roman"/>
          <w:b w:val="false"/>
          <w:i w:val="false"/>
          <w:color w:val="000000"/>
          <w:sz w:val="28"/>
        </w:rPr>
        <w:t>
Әбдiрахметұлы Құлекеевке, қағидатты сипаты жоқ өзгерiстер мен толықтырулар 
енгiзуге рұқсат бере отырып, Қазақстан Республикасы Yкiметiнiң атынан 
Қазақстан Республикасының Үкiметi мен Греция Республикасының Үкiметi 
арасындағы экономикалық және технологиялық ынтымақтастық туралы келiсiмдi 
жасасуға өкiлеттік берiлсiн.
     3. Осы қаулы қол қойылған күнінен бастап күшіне енедi.
     Қазақстан Республикасының
         Премьер-Министрі
                                                               Жоба
       Қазақстан Республикасының Yкiметi мен Греция Республикасының
            Үкiметi арасындағы экономикалық және технологиялық
                          ынтымақтастық туралы
                                Келісім
     Бұдан әрi Тараптар деп аталатын, Қазақстан Республикасының Yкiметi 
мен Греция Республикасының Yкiметi,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Теңдiк, өзара тиiмдiлiк және өзара алысу негiзiнде өзара мүдделер 
аясында Тарап мемлекет арасындағы экономикалық және технологиялық 
ынтымақтастықты дамытуға ықпал етуге ниеттене отырып,
</w:t>
      </w:r>
      <w:r>
        <w:br/>
      </w:r>
      <w:r>
        <w:rPr>
          <w:rFonts w:ascii="Times New Roman"/>
          <w:b w:val="false"/>
          <w:i w:val="false"/>
          <w:color w:val="000000"/>
          <w:sz w:val="28"/>
        </w:rPr>
        <w:t>
          әртүрлi деңгейлерде және атап айтқанда, шаруашылық субъектiлерi 
деңгейiнде Тарап мемлекеттер арасында ынтымақтастықты табысты дамыту және 
байланыстарды нығайту үшiн ұзақ мерзiмдi шаралардың маңыздылығын тани 
отырып,
</w:t>
      </w:r>
      <w:r>
        <w:br/>
      </w:r>
      <w:r>
        <w:rPr>
          <w:rFonts w:ascii="Times New Roman"/>
          <w:b w:val="false"/>
          <w:i w:val="false"/>
          <w:color w:val="000000"/>
          <w:sz w:val="28"/>
        </w:rPr>
        <w:t>
          төмендегiлер туралы келiстi: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1-бап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Тараптар өз мемлекеттерiнiң заңнамалары шеңберiнде және сондай-ақ, 
1995 жылғы 23 қаңтардағы, Қазақстан Республикасы мен Европа Қоғамдастығы 
арасындағы Келiсiм және атап айтқанда, Европа Қоғамдастығы мен оның мүше 
мемлекеттерi және Қазақстан Республикасы арасындағы Әрiптестiк пен 
ынтымақтастық туралы келiсiм  
</w:t>
      </w:r>
      <w:r>
        <w:rPr>
          <w:rFonts w:ascii="Times New Roman"/>
          <w:b w:val="false"/>
          <w:i w:val="false"/>
          <w:color w:val="000000"/>
          <w:sz w:val="28"/>
        </w:rPr>
        <w:t xml:space="preserve"> Z970113_ </w:t>
      </w:r>
      <w:r>
        <w:rPr>
          <w:rFonts w:ascii="Times New Roman"/>
          <w:b w:val="false"/>
          <w:i w:val="false"/>
          <w:color w:val="000000"/>
          <w:sz w:val="28"/>
        </w:rPr>
        <w:t>
  сияқты, өздерiнiң халықаралық 
мiндеттемелерiн назарға ала отырып, жалпы мүдде және тиiмдiлiгi бар барлық 
салада экономикалық және технологиялық ынтымақтастықты дамыту және нығайту 
үшiн барлық күш-жiгердi жұмсайтын болады.
</w:t>
      </w:r>
      <w:r>
        <w:br/>
      </w:r>
      <w:r>
        <w:rPr>
          <w:rFonts w:ascii="Times New Roman"/>
          <w:b w:val="false"/>
          <w:i w:val="false"/>
          <w:color w:val="000000"/>
          <w:sz w:val="28"/>
        </w:rPr>
        <w:t>
          Осы Келiсiм ережелерiн қолдануда Қазақстан Республикасы Евразия 
</w:t>
      </w:r>
      <w:r>
        <w:rPr>
          <w:rFonts w:ascii="Times New Roman"/>
          <w:b w:val="false"/>
          <w:i w:val="false"/>
          <w:color w:val="000000"/>
          <w:sz w:val="28"/>
        </w:rPr>
        <w:t>
</w:t>
      </w:r>
    </w:p>
    <w:p>
      <w:pPr>
        <w:spacing w:after="0"/>
        <w:ind w:left="0"/>
        <w:jc w:val="left"/>
      </w:pPr>
      <w:r>
        <w:rPr>
          <w:rFonts w:ascii="Times New Roman"/>
          <w:b w:val="false"/>
          <w:i w:val="false"/>
          <w:color w:val="000000"/>
          <w:sz w:val="28"/>
        </w:rPr>
        <w:t>
экономика қоғамдастығына мүшелiктен, ал Греция Республикасы Европа Одағына 
мүшелiктен туындайтын мiндеттемелермен санасатын болады.
     2. Тараптардың ынтымақтастығы:
     - Тарап мемлекеттер арасында экономикалық байланыстарды нығайтуға 
және түрлендiруге;
     - жаңа рыноктар ашуға;
     - инвестициялауға, бiрлескен кәсiпорындар және ынтымақтастықтың басқа 
да нысандарын құруға ықпал жасау мақсатымен, шағын және орта 
кәсiпорындарды қоса алғанда, шаруашылық субъектiлерi арасындағы 
ынтымақтастықты ынталандыруға бағытталатын болады.
                               2-бап
     1. Осы Келiсiмнiң 1-бабында көзделген ынтымақтастық, мына секторларда 
жүзеге асырылатын болады:
     - өнеркәсiп;
     - кеме жасау құрылысы және кеме жөндеу;
     - агроөнеркәсiптi қоса алғанда, ауыл шаруашылығы;
     - құрылыс және тұрғын үй құрылысы;
     - көлiк, теңiз көлiгiн қоса алғанда;
     - банк жүйесi, сақтандыру және басқа да қаржылық қызметтер;
     - туризм;
     - басшы кадрларды кәсiби оқыту және даярлау;
     - өзара мүдде бар басқа салалар.
     2. Тараптар экономикалық және технологиялық ынтымақтастықтың басымды, 
сондай-ақ жаңа секторларын айқындау мақсатымен өзара консультациялар 
өткiзетiн болады.
                               3-бап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1. Осы Келiсiмде көзделген экономикалық ынтымақтастық, басты түрде, 
Тарап мемлекеттердiң қолданыстағы заңнамаларына сәйкес, қазақстан және 
грек кәсiпорындары, ұйымдары және фирмалары арасында жасалған шарттар мен 
келiсiм-шарттар негiзiнде жүзеге асырылатын болады.
</w:t>
      </w:r>
      <w:r>
        <w:br/>
      </w:r>
      <w:r>
        <w:rPr>
          <w:rFonts w:ascii="Times New Roman"/>
          <w:b w:val="false"/>
          <w:i w:val="false"/>
          <w:color w:val="000000"/>
          <w:sz w:val="28"/>
        </w:rPr>
        <w:t>
          2. Тараптар:
</w:t>
      </w:r>
      <w:r>
        <w:br/>
      </w:r>
      <w:r>
        <w:rPr>
          <w:rFonts w:ascii="Times New Roman"/>
          <w:b w:val="false"/>
          <w:i w:val="false"/>
          <w:color w:val="000000"/>
          <w:sz w:val="28"/>
        </w:rPr>
        <w:t>
          - қолайлы инвестициялық ахуал жасау;
</w:t>
      </w:r>
      <w:r>
        <w:br/>
      </w:r>
      <w:r>
        <w:rPr>
          <w:rFonts w:ascii="Times New Roman"/>
          <w:b w:val="false"/>
          <w:i w:val="false"/>
          <w:color w:val="000000"/>
          <w:sz w:val="28"/>
        </w:rPr>
        <w:t>
          - саудалық және экономикалық ақпарат алысуға ықпал жасау;
</w:t>
      </w:r>
      <w:r>
        <w:br/>
      </w:r>
      <w:r>
        <w:rPr>
          <w:rFonts w:ascii="Times New Roman"/>
          <w:b w:val="false"/>
          <w:i w:val="false"/>
          <w:color w:val="000000"/>
          <w:sz w:val="28"/>
        </w:rPr>
        <w:t>
          - Тарап мемлекеттердiң шаруашылық субъектiлерi арасында iскерлiк 
қатынастарды жолға қоюға ықпал жасау;
</w:t>
      </w:r>
      <w:r>
        <w:br/>
      </w:r>
      <w:r>
        <w:rPr>
          <w:rFonts w:ascii="Times New Roman"/>
          <w:b w:val="false"/>
          <w:i w:val="false"/>
          <w:color w:val="000000"/>
          <w:sz w:val="28"/>
        </w:rPr>
        <w:t>
          - жәрмеңкелер, көрмелер, симпозиумдар, дөңгелек үстелдер және 
басқаларын ұйымдастыру;
</w:t>
      </w:r>
      <w:r>
        <w:br/>
      </w:r>
      <w:r>
        <w:rPr>
          <w:rFonts w:ascii="Times New Roman"/>
          <w:b w:val="false"/>
          <w:i w:val="false"/>
          <w:color w:val="000000"/>
          <w:sz w:val="28"/>
        </w:rPr>
        <w:t>
          - сауданы ынталандыру жөнiндегi қызметтi қолдау арқылы экономикалық 
ынтымақтастық үшiн қолайлы жағдайлар жасау жолымен осы қызметтi жүзеге 
асыру үшiн барлық қажеттi шаралар қолданатын болады.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4-бап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Тараптар өздерiнiң ұлттық басымдықтарын назарға ала отырып және өз 
мемлекеттерiнiң заңнамаларына сәйкес, өз мемлекеттерi, сондай-ақ тиiстi 
ұйымдар, институттар немесе фирмалар арасында технологиялық және ғылыми 
ынтымақтастықты дамыту үшiн қолайлы жағдайлар жасайтын болады.
</w:t>
      </w:r>
      <w:r>
        <w:br/>
      </w:r>
      <w:r>
        <w:rPr>
          <w:rFonts w:ascii="Times New Roman"/>
          <w:b w:val="false"/>
          <w:i w:val="false"/>
          <w:color w:val="000000"/>
          <w:sz w:val="28"/>
        </w:rPr>
        <w:t>
          2. Мұндай ынтымақтастық, өзгелерi iшiнде, мынадай нысандарға ие болуы 
мүмкiн:
</w:t>
      </w:r>
      <w:r>
        <w:br/>
      </w:r>
      <w:r>
        <w:rPr>
          <w:rFonts w:ascii="Times New Roman"/>
          <w:b w:val="false"/>
          <w:i w:val="false"/>
          <w:color w:val="000000"/>
          <w:sz w:val="28"/>
        </w:rPr>
        <w:t>
          - бiрлескен ғылыми-зерттеу бағдарламаларын әзiрлеу және iске асыру;
</w:t>
      </w:r>
      <w:r>
        <w:br/>
      </w:r>
      <w:r>
        <w:rPr>
          <w:rFonts w:ascii="Times New Roman"/>
          <w:b w:val="false"/>
          <w:i w:val="false"/>
          <w:color w:val="000000"/>
          <w:sz w:val="28"/>
        </w:rPr>
        <w:t>
          - арнайы делегаттар шақыруды және оқыту курстарын ұйымдастыру;
</w:t>
      </w:r>
      <w:r>
        <w:br/>
      </w:r>
      <w:r>
        <w:rPr>
          <w:rFonts w:ascii="Times New Roman"/>
          <w:b w:val="false"/>
          <w:i w:val="false"/>
          <w:color w:val="000000"/>
          <w:sz w:val="28"/>
        </w:rPr>
        <w:t>
          - өзара мүдде салаларында оқу бағдарламаларын ұйымдастыру;
</w:t>
      </w:r>
      <w:r>
        <w:br/>
      </w:r>
      <w:r>
        <w:rPr>
          <w:rFonts w:ascii="Times New Roman"/>
          <w:b w:val="false"/>
          <w:i w:val="false"/>
          <w:color w:val="000000"/>
          <w:sz w:val="28"/>
        </w:rPr>
        <w:t>
          - техникалық және ғылыми сараптамаларды қамтамасыз ету;
</w:t>
      </w:r>
      <w:r>
        <w:br/>
      </w:r>
      <w:r>
        <w:rPr>
          <w:rFonts w:ascii="Times New Roman"/>
          <w:b w:val="false"/>
          <w:i w:val="false"/>
          <w:color w:val="000000"/>
          <w:sz w:val="28"/>
        </w:rPr>
        <w:t>
          - симпозиумдар және кеңестер өткiзу;
</w:t>
      </w:r>
      <w:r>
        <w:br/>
      </w:r>
      <w:r>
        <w:rPr>
          <w:rFonts w:ascii="Times New Roman"/>
          <w:b w:val="false"/>
          <w:i w:val="false"/>
          <w:color w:val="000000"/>
          <w:sz w:val="28"/>
        </w:rPr>
        <w:t>
          - сарапшылар және ғылыми-технологиялық ақпарат алысу.
</w:t>
      </w:r>
      <w:r>
        <w:br/>
      </w:r>
      <w:r>
        <w:rPr>
          <w:rFonts w:ascii="Times New Roman"/>
          <w:b w:val="false"/>
          <w:i w:val="false"/>
          <w:color w:val="000000"/>
          <w:sz w:val="28"/>
        </w:rPr>
        <w:t>
          3. Осы Келiсiм шеңберiндегi ынтымақтастық қызметi қорытындылары 
бойынша алынған ғылыми және технологиялық нәтижелер және басқа ақпарат екi 
ынтымақтасушы әрiптестiң келiсiмімен және интеллектуалдық меншiкке қатысты 
халықаралық ережелерге сәйкес хабарланатын, жарияланатын немесе 
коммерциялық тұрғыда жасалатын болады.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5-бап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Тараптар осы Келiсiмнiң орындалуын қамтамасыз ету мақсатымен 
Бiрлескен Комиссия құруға келiсті.
</w:t>
      </w:r>
      <w:r>
        <w:br/>
      </w:r>
      <w:r>
        <w:rPr>
          <w:rFonts w:ascii="Times New Roman"/>
          <w:b w:val="false"/>
          <w:i w:val="false"/>
          <w:color w:val="000000"/>
          <w:sz w:val="28"/>
        </w:rPr>
        <w:t>
          2. Бiрлескен комиссия Тараптардың өкiлдерiнен тұратын болады және 
</w:t>
      </w:r>
      <w:r>
        <w:rPr>
          <w:rFonts w:ascii="Times New Roman"/>
          <w:b w:val="false"/>
          <w:i w:val="false"/>
          <w:color w:val="000000"/>
          <w:sz w:val="28"/>
        </w:rPr>
        <w:t>
</w:t>
      </w:r>
    </w:p>
    <w:p>
      <w:pPr>
        <w:spacing w:after="0"/>
        <w:ind w:left="0"/>
        <w:jc w:val="left"/>
      </w:pPr>
      <w:r>
        <w:rPr>
          <w:rFonts w:ascii="Times New Roman"/>
          <w:b w:val="false"/>
          <w:i w:val="false"/>
          <w:color w:val="000000"/>
          <w:sz w:val="28"/>
        </w:rPr>
        <w:t>
кезегiмен Қазақстан Республикасы мен Греция Республикасында Тараптардың 
кез-келгенiнiң бастамашылығымен шақырылатын болады. 
     3. Бiрлескен Комиссия осы Келiсiмнiң орындалу барысын қадағалайтын 
және қажет болған жағдайда, оны орындау жөнiнде ұсынымдар тұжырымдайтын 
болады.
                               6-бап
     Осы Келiсiмнiң ережелерiн түсiндiру және қолдану кезiнде дау және 
келiспеушiлiктер туындаған жағдайда Тараптар оларды өзара келiссөздер мен 
консультациялар жолымен шешетiн болады.
                               7-бап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Тараптардың өзара келiсуi бойынша осы Келiсiмге өзгерiстер мен 
толықтырулар енгізiлуi мүмкiн, олар осы Келiсiмнiң ажырамас бөлiктерi 
болып табылатын жекелеген хаттамалармен ресiмделедi.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8-бап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Осы Келiсiм Тараптар оның күшiне енуi үшiн ішкi мемлекеттiк 
рәсiмдердiң орындалғаны туралы жазбаша хабар алысқаннан отызыншы (30) 
күнде күшiне енедi. Ол бес (5) жыл мерзiмге күшiнде болады.
</w:t>
      </w:r>
      <w:r>
        <w:br/>
      </w:r>
      <w:r>
        <w:rPr>
          <w:rFonts w:ascii="Times New Roman"/>
          <w:b w:val="false"/>
          <w:i w:val="false"/>
          <w:color w:val="000000"/>
          <w:sz w:val="28"/>
        </w:rPr>
        <w:t>
          2. Осы Келiсiм бес жыл мерзiмге жасалады, егер Тараптардың бiр де 
бiрi тиiсті кезең өткенге дейiн кемi алты (6) ай ішiнде оның күшiн тоқтату 
ниеті туралы басқа Тарапқа жазбаша хабар жiбермесе, онда, Келiсiмнiң күшi 
әрдайым дереу 1 жылға ұзартылатын болады.
</w:t>
      </w:r>
      <w:r>
        <w:br/>
      </w:r>
      <w:r>
        <w:rPr>
          <w:rFonts w:ascii="Times New Roman"/>
          <w:b w:val="false"/>
          <w:i w:val="false"/>
          <w:color w:val="000000"/>
          <w:sz w:val="28"/>
        </w:rPr>
        <w:t>
          3. Осы Келiсiм негiзiнде екi Тараптың шаруашылық субъектiлерi 
арасында жасалған шарттар мен келiсiм-шарттар бойынша мiндеттемелер 
осындай шарттар мен келiсiм-шарттарда көзделген жобалар толық аяқталғанға 
дейiн күшiн сақтайды.
</w:t>
      </w:r>
      <w:r>
        <w:br/>
      </w:r>
      <w:r>
        <w:rPr>
          <w:rFonts w:ascii="Times New Roman"/>
          <w:b w:val="false"/>
          <w:i w:val="false"/>
          <w:color w:val="000000"/>
          <w:sz w:val="28"/>
        </w:rPr>
        <w:t>
          4. Тараптар олардың шаруашылық субъектілерi арасында жасалған шарттар 
</w:t>
      </w:r>
      <w:r>
        <w:rPr>
          <w:rFonts w:ascii="Times New Roman"/>
          <w:b w:val="false"/>
          <w:i w:val="false"/>
          <w:color w:val="000000"/>
          <w:sz w:val="28"/>
        </w:rPr>
        <w:t>
</w:t>
      </w:r>
    </w:p>
    <w:p>
      <w:pPr>
        <w:spacing w:after="0"/>
        <w:ind w:left="0"/>
        <w:jc w:val="left"/>
      </w:pPr>
      <w:r>
        <w:rPr>
          <w:rFonts w:ascii="Times New Roman"/>
          <w:b w:val="false"/>
          <w:i w:val="false"/>
          <w:color w:val="000000"/>
          <w:sz w:val="28"/>
        </w:rPr>
        <w:t>
мен келiсiм-шарттардан туындайтын міндеттемелер бойынша жауапкершiлiк 
алмайды.
     _______ жылғы "__"________ _______ қаласында екі данамен, әрқайсысы 
қазақ, грек, орыс және ағылшын тілдерінде жасалған және барлық мәтіндердің 
күші бірдей.
     Осы Келісімнің ережелерін түсіндіруде келіспеушіліктер туған 
жағдайда, Тараптар ағылшын тіліндегі мәтінді басшылыққа алатын болады.
     Қазақстан Республикасының              Греция Республикасының
           Үкіметі үшін                          Үкіметі үшін
     Мамандар:
       Қасымбеков Б.А. 
       Икебаева Ә.Ж.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