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ecae" w14:textId="501e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(республикалық маңызы бар қала, астана), аудандар (облыстық маңызы бар қалалар), кенттер, ауылдар (селолар), ауылдық (селолық) округтер әкiмдерiнiң аппараттары штат санының лимиттерi және облыс (республикалық маңызы бар қала, астана), аудан (облыстық маңызы бар қала), кент, ауыл (село), ауылдық (селолық) округтің әкiмi орынбасарларының шектi саны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21 шілдедегі N 985 қаулысы.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өзгерді - ҚР Үкіметінің 2004.12.09.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1-қосымшаға сәйкес облыстар (республикалық маңызы бар қала, астана) әкiмдерiнiң аппараттары штат санының лимиттерi белгiленсiн және облыс (республикалық маңызы бар қала, астана) әкiмi орынбасарларының шектi саны анықталсын.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аудандар (облыстық маңызы бар қалалар), кенттер, ауылдар (селолар), ауылдық (селолық) округтер әкiмдерiнiң аппараттары штат санының лимиттерi белгiленсiн және аудан (облыстық маңызы бар қала), кент, ауыл (село), ауылдық (селолық) округтің әкiмi орынбасарларының шектi саны анықталсын.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2004.12.09.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астананың, республикалық маңызы бар қаланың әкiмдерiне республикалық бюджеттен қаржыландырылатын мемлекеттiк органдардың қызметкерлерi санының қолданылып жүрген нормативтерiн басшылыққа ала отырып, әкiмияттардың қызметкерлерi санының нормативтерiн әзiрлеу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шілдедегі   
</w:t>
      </w:r>
      <w:r>
        <w:br/>
      </w:r>
      <w:r>
        <w:rPr>
          <w:rFonts w:ascii="Times New Roman"/>
          <w:b w:val="false"/>
          <w:i w:val="false"/>
          <w:color w:val="000000"/>
          <w:sz w:val="28"/>
        </w:rPr>
        <w:t>
N 985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өзгерді - ҚР Үкіметінің 2002.03.05.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2002.12.13.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1-қосымша жаңа редакцияда - 2003.01.31.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 қазаннан бастап күшіне енеді), 1-қосымша өзгерді - 2003.03.14.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2003.07.25.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2003.08.06.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Облыстар (республикалық маңызы бар қала, астана) әкімдерінің аппараттары штат санының лимиттері және облыс (республикалық маңызы бар қала, астана) әкімі орынбасарларының шекті саны &lt;*&gt;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Әкімдер         Оның ішінде әкімнің
</w:t>
      </w:r>
      <w:r>
        <w:br/>
      </w:r>
      <w:r>
        <w:rPr>
          <w:rFonts w:ascii="Times New Roman"/>
          <w:b w:val="false"/>
          <w:i w:val="false"/>
          <w:color w:val="000000"/>
          <w:sz w:val="28"/>
        </w:rPr>
        <w:t>
                   аппараттарының  орынбасарлары
</w:t>
      </w:r>
      <w:r>
        <w:br/>
      </w:r>
      <w:r>
        <w:rPr>
          <w:rFonts w:ascii="Times New Roman"/>
          <w:b w:val="false"/>
          <w:i w:val="false"/>
          <w:color w:val="000000"/>
          <w:sz w:val="28"/>
        </w:rPr>
        <w:t>
                   саны (бірлік)   (бірлік)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Ақмола                  71              4
</w:t>
      </w:r>
      <w:r>
        <w:br/>
      </w:r>
      <w:r>
        <w:rPr>
          <w:rFonts w:ascii="Times New Roman"/>
          <w:b w:val="false"/>
          <w:i w:val="false"/>
          <w:color w:val="000000"/>
          <w:sz w:val="28"/>
        </w:rPr>
        <w:t>
Ақтөбе                  68              4
</w:t>
      </w:r>
      <w:r>
        <w:br/>
      </w:r>
      <w:r>
        <w:rPr>
          <w:rFonts w:ascii="Times New Roman"/>
          <w:b w:val="false"/>
          <w:i w:val="false"/>
          <w:color w:val="000000"/>
          <w:sz w:val="28"/>
        </w:rPr>
        <w:t>
Алматы                  78              4
</w:t>
      </w:r>
      <w:r>
        <w:br/>
      </w:r>
      <w:r>
        <w:rPr>
          <w:rFonts w:ascii="Times New Roman"/>
          <w:b w:val="false"/>
          <w:i w:val="false"/>
          <w:color w:val="000000"/>
          <w:sz w:val="28"/>
        </w:rPr>
        <w:t>
Атырау                  57              5 
</w:t>
      </w:r>
      <w:r>
        <w:br/>
      </w:r>
      <w:r>
        <w:rPr>
          <w:rFonts w:ascii="Times New Roman"/>
          <w:b w:val="false"/>
          <w:i w:val="false"/>
          <w:color w:val="000000"/>
          <w:sz w:val="28"/>
        </w:rPr>
        <w:t>
Батыс Қазақстан         66              4
</w:t>
      </w:r>
      <w:r>
        <w:br/>
      </w:r>
      <w:r>
        <w:rPr>
          <w:rFonts w:ascii="Times New Roman"/>
          <w:b w:val="false"/>
          <w:i w:val="false"/>
          <w:color w:val="000000"/>
          <w:sz w:val="28"/>
        </w:rPr>
        <w:t>
Жамбыл                  72              4
</w:t>
      </w:r>
      <w:r>
        <w:br/>
      </w:r>
      <w:r>
        <w:rPr>
          <w:rFonts w:ascii="Times New Roman"/>
          <w:b w:val="false"/>
          <w:i w:val="false"/>
          <w:color w:val="000000"/>
          <w:sz w:val="28"/>
        </w:rPr>
        <w:t>
Қарағанды               78              4
</w:t>
      </w:r>
      <w:r>
        <w:br/>
      </w:r>
      <w:r>
        <w:rPr>
          <w:rFonts w:ascii="Times New Roman"/>
          <w:b w:val="false"/>
          <w:i w:val="false"/>
          <w:color w:val="000000"/>
          <w:sz w:val="28"/>
        </w:rPr>
        <w:t>
Қостанай                73              4
</w:t>
      </w:r>
      <w:r>
        <w:br/>
      </w:r>
      <w:r>
        <w:rPr>
          <w:rFonts w:ascii="Times New Roman"/>
          <w:b w:val="false"/>
          <w:i w:val="false"/>
          <w:color w:val="000000"/>
          <w:sz w:val="28"/>
        </w:rPr>
        <w:t>
Қызылорда               63              4
</w:t>
      </w:r>
      <w:r>
        <w:br/>
      </w:r>
      <w:r>
        <w:rPr>
          <w:rFonts w:ascii="Times New Roman"/>
          <w:b w:val="false"/>
          <w:i w:val="false"/>
          <w:color w:val="000000"/>
          <w:sz w:val="28"/>
        </w:rPr>
        <w:t>
Маңғыстау               48              4
</w:t>
      </w:r>
      <w:r>
        <w:br/>
      </w:r>
      <w:r>
        <w:rPr>
          <w:rFonts w:ascii="Times New Roman"/>
          <w:b w:val="false"/>
          <w:i w:val="false"/>
          <w:color w:val="000000"/>
          <w:sz w:val="28"/>
        </w:rPr>
        <w:t>
Оңтүстік Қазақстан      87              5 
</w:t>
      </w:r>
      <w:r>
        <w:br/>
      </w:r>
      <w:r>
        <w:rPr>
          <w:rFonts w:ascii="Times New Roman"/>
          <w:b w:val="false"/>
          <w:i w:val="false"/>
          <w:color w:val="000000"/>
          <w:sz w:val="28"/>
        </w:rPr>
        <w:t>
Павлодар                71              4
</w:t>
      </w:r>
      <w:r>
        <w:br/>
      </w:r>
      <w:r>
        <w:rPr>
          <w:rFonts w:ascii="Times New Roman"/>
          <w:b w:val="false"/>
          <w:i w:val="false"/>
          <w:color w:val="000000"/>
          <w:sz w:val="28"/>
        </w:rPr>
        <w:t>
Солтүстік Қазақстан     70              4
</w:t>
      </w:r>
      <w:r>
        <w:br/>
      </w:r>
      <w:r>
        <w:rPr>
          <w:rFonts w:ascii="Times New Roman"/>
          <w:b w:val="false"/>
          <w:i w:val="false"/>
          <w:color w:val="000000"/>
          <w:sz w:val="28"/>
        </w:rPr>
        <w:t>
Шығыс Қазақстан         77              4
</w:t>
      </w:r>
      <w:r>
        <w:br/>
      </w:r>
      <w:r>
        <w:rPr>
          <w:rFonts w:ascii="Times New Roman"/>
          <w:b w:val="false"/>
          <w:i w:val="false"/>
          <w:color w:val="000000"/>
          <w:sz w:val="28"/>
        </w:rPr>
        <w:t>
Алматы қаласы           295             4
</w:t>
      </w:r>
      <w:r>
        <w:br/>
      </w:r>
      <w:r>
        <w:rPr>
          <w:rFonts w:ascii="Times New Roman"/>
          <w:b w:val="false"/>
          <w:i w:val="false"/>
          <w:color w:val="000000"/>
          <w:sz w:val="28"/>
        </w:rPr>
        <w:t>
Астана қаласы           144             5
</w:t>
      </w:r>
      <w:r>
        <w:br/>
      </w:r>
      <w:r>
        <w:rPr>
          <w:rFonts w:ascii="Times New Roman"/>
          <w:b w:val="false"/>
          <w:i w:val="false"/>
          <w:color w:val="000000"/>
          <w:sz w:val="28"/>
        </w:rPr>
        <w:t>
Жиыны:                  1418           67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шілдедегі    
</w:t>
      </w:r>
      <w:r>
        <w:br/>
      </w:r>
      <w:r>
        <w:rPr>
          <w:rFonts w:ascii="Times New Roman"/>
          <w:b w:val="false"/>
          <w:i w:val="false"/>
          <w:color w:val="000000"/>
          <w:sz w:val="28"/>
        </w:rPr>
        <w:t>
N 985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өзгерді - ҚР Үкіметінің 2004.12.09.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w:t>
      </w:r>
      <w:r>
        <w:rPr>
          <w:rFonts w:ascii="Times New Roman"/>
          <w:b w:val="false"/>
          <w:i w:val="false"/>
          <w:color w:val="000000"/>
          <w:sz w:val="28"/>
        </w:rPr>
        <w:t>
, 
</w:t>
      </w:r>
      <w:r>
        <w:rPr>
          <w:rFonts w:ascii="Times New Roman"/>
          <w:b/>
          <w:i w:val="false"/>
          <w:color w:val="000000"/>
          <w:sz w:val="28"/>
        </w:rPr>
        <w:t>
кенттер, ауылдар (селолар), ауылдық (селолық) округтер  әкімдерінің аппараттары  штат санының лимиттері және аудан (облыстық маңызы бар қала)
</w:t>
      </w:r>
      <w:r>
        <w:rPr>
          <w:rFonts w:ascii="Times New Roman"/>
          <w:b w:val="false"/>
          <w:i w:val="false"/>
          <w:color w:val="000000"/>
          <w:sz w:val="28"/>
        </w:rPr>
        <w:t>
,
</w:t>
      </w:r>
      <w:r>
        <w:rPr>
          <w:rFonts w:ascii="Times New Roman"/>
          <w:b/>
          <w:i w:val="false"/>
          <w:color w:val="000000"/>
          <w:sz w:val="28"/>
        </w:rPr>
        <w:t>
 кент, ауыл (село), ауылдық (селолық) округтiң әкімі орынбасарларының шекті 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Әкімшілік-аумақтық       !    Әкімдер        !     оның ішінде
</w:t>
      </w:r>
      <w:r>
        <w:br/>
      </w:r>
      <w:r>
        <w:rPr>
          <w:rFonts w:ascii="Times New Roman"/>
          <w:b w:val="false"/>
          <w:i w:val="false"/>
          <w:color w:val="000000"/>
          <w:sz w:val="28"/>
        </w:rPr>
        <w:t>
 бірлік халқының саны     ! аппараттарының    !  әкім орынбасарлары
</w:t>
      </w:r>
      <w:r>
        <w:br/>
      </w:r>
      <w:r>
        <w:rPr>
          <w:rFonts w:ascii="Times New Roman"/>
          <w:b w:val="false"/>
          <w:i w:val="false"/>
          <w:color w:val="000000"/>
          <w:sz w:val="28"/>
        </w:rPr>
        <w:t>
 (мың адам)               ! саны (бірлік)     !        (бірлік)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Кент, ауыл (село), ауылдық
</w:t>
      </w:r>
      <w:r>
        <w:br/>
      </w:r>
      <w:r>
        <w:rPr>
          <w:rFonts w:ascii="Times New Roman"/>
          <w:b w:val="false"/>
          <w:i w:val="false"/>
          <w:color w:val="000000"/>
          <w:sz w:val="28"/>
        </w:rPr>
        <w:t>
      (селолық) округ
</w:t>
      </w:r>
      <w:r>
        <w:br/>
      </w:r>
      <w:r>
        <w:rPr>
          <w:rFonts w:ascii="Times New Roman"/>
          <w:b w:val="false"/>
          <w:i w:val="false"/>
          <w:color w:val="000000"/>
          <w:sz w:val="28"/>
        </w:rPr>
        <w:t>
      1,5-ке дейiн                  4-тен аспайды
</w:t>
      </w:r>
      <w:r>
        <w:br/>
      </w:r>
      <w:r>
        <w:rPr>
          <w:rFonts w:ascii="Times New Roman"/>
          <w:b w:val="false"/>
          <w:i w:val="false"/>
          <w:color w:val="000000"/>
          <w:sz w:val="28"/>
        </w:rPr>
        <w:t>
      1,5-тен 3-ке дейiн            4-5
</w:t>
      </w:r>
      <w:r>
        <w:br/>
      </w:r>
      <w:r>
        <w:rPr>
          <w:rFonts w:ascii="Times New Roman"/>
          <w:b w:val="false"/>
          <w:i w:val="false"/>
          <w:color w:val="000000"/>
          <w:sz w:val="28"/>
        </w:rPr>
        <w:t>
      3-тен 5-кe дейiн              5-6
</w:t>
      </w:r>
      <w:r>
        <w:br/>
      </w:r>
      <w:r>
        <w:rPr>
          <w:rFonts w:ascii="Times New Roman"/>
          <w:b w:val="false"/>
          <w:i w:val="false"/>
          <w:color w:val="000000"/>
          <w:sz w:val="28"/>
        </w:rPr>
        <w:t>
      5-тен 10-ға дейiн             6-8            1
</w:t>
      </w:r>
      <w:r>
        <w:br/>
      </w:r>
      <w:r>
        <w:rPr>
          <w:rFonts w:ascii="Times New Roman"/>
          <w:b w:val="false"/>
          <w:i w:val="false"/>
          <w:color w:val="000000"/>
          <w:sz w:val="28"/>
        </w:rPr>
        <w:t>
      10-нан 20-ға дейiн            8-10           1
</w:t>
      </w:r>
      <w:r>
        <w:br/>
      </w:r>
      <w:r>
        <w:rPr>
          <w:rFonts w:ascii="Times New Roman"/>
          <w:b w:val="false"/>
          <w:i w:val="false"/>
          <w:color w:val="000000"/>
          <w:sz w:val="28"/>
        </w:rPr>
        <w:t>
      20-дан астам                  10-12          1
</w:t>
      </w:r>
    </w:p>
    <w:p>
      <w:pPr>
        <w:spacing w:after="0"/>
        <w:ind w:left="0"/>
        <w:jc w:val="both"/>
      </w:pPr>
      <w:r>
        <w:rPr>
          <w:rFonts w:ascii="Times New Roman"/>
          <w:b w:val="false"/>
          <w:i w:val="false"/>
          <w:color w:val="000000"/>
          <w:sz w:val="28"/>
        </w:rPr>
        <w:t>
      Аудандар
</w:t>
      </w:r>
      <w:r>
        <w:br/>
      </w:r>
      <w:r>
        <w:rPr>
          <w:rFonts w:ascii="Times New Roman"/>
          <w:b w:val="false"/>
          <w:i w:val="false"/>
          <w:color w:val="000000"/>
          <w:sz w:val="28"/>
        </w:rPr>
        <w:t>
      50-ге дейiн                   17             2
</w:t>
      </w:r>
      <w:r>
        <w:br/>
      </w:r>
      <w:r>
        <w:rPr>
          <w:rFonts w:ascii="Times New Roman"/>
          <w:b w:val="false"/>
          <w:i w:val="false"/>
          <w:color w:val="000000"/>
          <w:sz w:val="28"/>
        </w:rPr>
        <w:t>
      50-ден жоғары                 18-20          3
</w:t>
      </w:r>
      <w:r>
        <w:br/>
      </w:r>
      <w:r>
        <w:rPr>
          <w:rFonts w:ascii="Times New Roman"/>
          <w:b w:val="false"/>
          <w:i w:val="false"/>
          <w:color w:val="000000"/>
          <w:sz w:val="28"/>
        </w:rPr>
        <w:t>
</w:t>
      </w:r>
      <w:r>
        <w:br/>
      </w:r>
      <w:r>
        <w:rPr>
          <w:rFonts w:ascii="Times New Roman"/>
          <w:b w:val="false"/>
          <w:i w:val="false"/>
          <w:color w:val="000000"/>
          <w:sz w:val="28"/>
        </w:rPr>
        <w:t>
       Аудандық
</w:t>
      </w:r>
      <w:r>
        <w:br/>
      </w:r>
      <w:r>
        <w:rPr>
          <w:rFonts w:ascii="Times New Roman"/>
          <w:b w:val="false"/>
          <w:i w:val="false"/>
          <w:color w:val="000000"/>
          <w:sz w:val="28"/>
        </w:rPr>
        <w:t>
   маңызы бар қалалар
</w:t>
      </w:r>
    </w:p>
    <w:p>
      <w:pPr>
        <w:spacing w:after="0"/>
        <w:ind w:left="0"/>
        <w:jc w:val="both"/>
      </w:pPr>
      <w:r>
        <w:rPr>
          <w:rFonts w:ascii="Times New Roman"/>
          <w:b w:val="false"/>
          <w:i w:val="false"/>
          <w:color w:val="000000"/>
          <w:sz w:val="28"/>
        </w:rPr>
        <w:t>
     10-нан 20-ға дейін                  5                    1
</w:t>
      </w:r>
      <w:r>
        <w:br/>
      </w:r>
      <w:r>
        <w:rPr>
          <w:rFonts w:ascii="Times New Roman"/>
          <w:b w:val="false"/>
          <w:i w:val="false"/>
          <w:color w:val="000000"/>
          <w:sz w:val="28"/>
        </w:rPr>
        <w:t>
     20-дан 50-ге дейін                 5-10                  2
</w:t>
      </w:r>
      <w:r>
        <w:br/>
      </w:r>
      <w:r>
        <w:rPr>
          <w:rFonts w:ascii="Times New Roman"/>
          <w:b w:val="false"/>
          <w:i w:val="false"/>
          <w:color w:val="000000"/>
          <w:sz w:val="28"/>
        </w:rPr>
        <w:t>
</w:t>
      </w:r>
      <w:r>
        <w:br/>
      </w:r>
      <w:r>
        <w:rPr>
          <w:rFonts w:ascii="Times New Roman"/>
          <w:b w:val="false"/>
          <w:i w:val="false"/>
          <w:color w:val="000000"/>
          <w:sz w:val="28"/>
        </w:rPr>
        <w:t>
   Облыстық маңызы бар қала
</w:t>
      </w:r>
      <w:r>
        <w:br/>
      </w:r>
      <w:r>
        <w:rPr>
          <w:rFonts w:ascii="Times New Roman"/>
          <w:b w:val="false"/>
          <w:i w:val="false"/>
          <w:color w:val="000000"/>
          <w:sz w:val="28"/>
        </w:rPr>
        <w:t>
     50-ден 100-ге дейін               20-40                  3
</w:t>
      </w:r>
      <w:r>
        <w:br/>
      </w:r>
      <w:r>
        <w:rPr>
          <w:rFonts w:ascii="Times New Roman"/>
          <w:b w:val="false"/>
          <w:i w:val="false"/>
          <w:color w:val="000000"/>
          <w:sz w:val="28"/>
        </w:rPr>
        <w:t>
    100-ден 500-ге дейін               40-60                  3
</w:t>
      </w:r>
      <w:r>
        <w:br/>
      </w:r>
      <w:r>
        <w:rPr>
          <w:rFonts w:ascii="Times New Roman"/>
          <w:b w:val="false"/>
          <w:i w:val="false"/>
          <w:color w:val="000000"/>
          <w:sz w:val="28"/>
        </w:rPr>
        <w:t>
     500-ден жоғары                  80-нен аспайды           3
</w:t>
      </w:r>
      <w:r>
        <w:br/>
      </w:r>
      <w:r>
        <w:rPr>
          <w:rFonts w:ascii="Times New Roman"/>
          <w:b w:val="false"/>
          <w:i w:val="false"/>
          <w:color w:val="000000"/>
          <w:sz w:val="28"/>
        </w:rPr>
        <w:t>
</w:t>
      </w:r>
      <w:r>
        <w:br/>
      </w:r>
      <w:r>
        <w:rPr>
          <w:rFonts w:ascii="Times New Roman"/>
          <w:b w:val="false"/>
          <w:i w:val="false"/>
          <w:color w:val="000000"/>
          <w:sz w:val="28"/>
        </w:rPr>
        <w:t>
      Аудан (аудандық, облыстық маңызы бар қала), республикалық маңызы бар қаладағы, астанадағы аудан әкімі орынбасарларының шекті саны 3 бірліктен аспауы тиіс.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Ескерту: халықтың саны 0,5 мың адамнан аз болған жағдайда ауыл (село) әкiмiнiң аппараты құрылмайды. Қалалар әкімдері аппараттарының саны осы қалалық әкiмшiлiктiң аумағындағы кенттер, ауылдар (селолар), ауылдық (селолық) округтер әкiмдерiнiң аппараттары ескерілмей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шілдедегі  
</w:t>
      </w:r>
      <w:r>
        <w:br/>
      </w:r>
      <w:r>
        <w:rPr>
          <w:rFonts w:ascii="Times New Roman"/>
          <w:b w:val="false"/>
          <w:i w:val="false"/>
          <w:color w:val="000000"/>
          <w:sz w:val="28"/>
        </w:rPr>
        <w:t>
N 985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күші жойылған кейбір шешімдерінің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мен Алматы қаласы әкiмдерi аппаратының үлгілік құрылымы, олардың дербес атқарушы органдарының тiзбесi, қызметкерлерiнiң жалпы санының лимиттерi, қызметтiк жеңiл автомобильдерінің саны, еңбекақы қоры және қызметтiк iссапарларға арналған шығындар туралы" Қазақстан Республикасы Үкiметінің 1996 жылғы 31 желтоқсандағы N 1742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зейнетақы қорына қаражат жинауды қамтамасыз ету жөніндегі қосымша шаралар туралы" Қазақстан Республикасы Үкіметінің 1997 жылғы 16 мамырдағы N 840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Yкiметiнiң 1996 жылғы 21 қарашадағы N 1425 және 1996 жылғы 31 желтоқсандағы N 1742 қаулыларына толықтырулар мен өзгерiстер енгiзу туралы" Қазақстан Республикасы Үкiметiнiң 1997 жылғы 5 маусымдағы N 930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1996 жылғы 31 желтоқсандағы N 1742 қаулысына өзгерiстер енгiзу туралы" Қазақстан Республикасы Үкiметiнiң 1997 жылғы 4 қыркүйектегi N 1321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"Ақмола қаласының мемлекеттiк органдары туралы" Қазақстан Республикасы Үкiметiнiң 1998 жылғы 28 қаңтардағы N 45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Еңбек және халықты әлеуметтiк қорғау министрлігінің аумақтық органдарын құру туралы" Қазақстан Республикасы Үкiметiнiң 2000 жылғы 28 желтоқсандағы N 1920 
</w:t>
      </w:r>
      <w:r>
        <w:rPr>
          <w:rFonts w:ascii="Times New Roman"/>
          <w:b w:val="false"/>
          <w:i w:val="false"/>
          <w:color w:val="000000"/>
          <w:sz w:val="28"/>
        </w:rPr>
        <w:t xml:space="preserve"> қаулысы </w:t>
      </w:r>
      <w:r>
        <w:rPr>
          <w:rFonts w:ascii="Times New Roman"/>
          <w:b w:val="false"/>
          <w:i w:val="false"/>
          <w:color w:val="000000"/>
          <w:sz w:val="28"/>
        </w:rPr>
        <w:t>
4-тармағының 1) тармақшасы (Қазақстан Республикасы ПҮКЖ-ы, 2000 ж., N 55, 616-құжат).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Президентiнiң 2000 жылғы 28 шілдедегі N 421 Жарлығын iске асыру туралы" Қазақстан Республикасы Үкiметiнiң 2001 жылғы 27 сәуiрдегi N 567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өзгерiстердiң 1-тармағы.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