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31b6" w14:textId="ecc3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терроршылдыққа қарсы күрес мәселелері бойынша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23 шілде N 989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Жоба Қазақстан Республикасы Парламенті Мәжілісінен кері      </w:t>
      </w:r>
    </w:p>
    <w:p>
      <w:pPr>
        <w:spacing w:after="0"/>
        <w:ind w:left="0"/>
        <w:jc w:val="both"/>
      </w:pPr>
      <w:r>
        <w:rPr>
          <w:rFonts w:ascii="Times New Roman"/>
          <w:b w:val="false"/>
          <w:i w:val="false"/>
          <w:color w:val="000000"/>
          <w:sz w:val="28"/>
        </w:rPr>
        <w:t xml:space="preserve">              қайтарып алынды 2001.11.16. N 1459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P011459_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кейбір заң актілеріне терроршылдыққа қарсы </w:t>
      </w:r>
    </w:p>
    <w:p>
      <w:pPr>
        <w:spacing w:after="0"/>
        <w:ind w:left="0"/>
        <w:jc w:val="both"/>
      </w:pPr>
      <w:r>
        <w:rPr>
          <w:rFonts w:ascii="Times New Roman"/>
          <w:b w:val="false"/>
          <w:i w:val="false"/>
          <w:color w:val="000000"/>
          <w:sz w:val="28"/>
        </w:rPr>
        <w:t xml:space="preserve">күрес мәселелері бойынша толықтырулар енгізу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 Парламенті Мәжілісінің </w:t>
      </w:r>
    </w:p>
    <w:p>
      <w:pPr>
        <w:spacing w:after="0"/>
        <w:ind w:left="0"/>
        <w:jc w:val="both"/>
      </w:pPr>
      <w:r>
        <w:rPr>
          <w:rFonts w:ascii="Times New Roman"/>
          <w:b w:val="false"/>
          <w:i w:val="false"/>
          <w:color w:val="000000"/>
          <w:sz w:val="28"/>
        </w:rPr>
        <w:t>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кейбір заң актілеріне терроршылдыққа </w:t>
      </w:r>
    </w:p>
    <w:p>
      <w:pPr>
        <w:spacing w:after="0"/>
        <w:ind w:left="0"/>
        <w:jc w:val="both"/>
      </w:pPr>
      <w:r>
        <w:rPr>
          <w:rFonts w:ascii="Times New Roman"/>
          <w:b w:val="false"/>
          <w:i w:val="false"/>
          <w:color w:val="000000"/>
          <w:sz w:val="28"/>
        </w:rPr>
        <w:t>       қарсы күрес мәселелері бойынша толықтырулар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мынадай заң актiлерiне толықтырулар </w:t>
      </w:r>
    </w:p>
    <w:p>
      <w:pPr>
        <w:spacing w:after="0"/>
        <w:ind w:left="0"/>
        <w:jc w:val="both"/>
      </w:pPr>
      <w:r>
        <w:rPr>
          <w:rFonts w:ascii="Times New Roman"/>
          <w:b w:val="false"/>
          <w:i w:val="false"/>
          <w:color w:val="000000"/>
          <w:sz w:val="28"/>
        </w:rPr>
        <w:t>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1997 жылғы 16 шiлдедегi Қазақстан Республикасының Қылмыстық кодексiне </w:t>
      </w:r>
      <w:r>
        <w:rPr>
          <w:rFonts w:ascii="Times New Roman"/>
          <w:b w:val="false"/>
          <w:i w:val="false"/>
          <w:color w:val="000000"/>
          <w:sz w:val="28"/>
        </w:rPr>
        <w:t xml:space="preserve">K970167_ </w:t>
      </w:r>
      <w:r>
        <w:rPr>
          <w:rFonts w:ascii="Times New Roman"/>
          <w:b w:val="false"/>
          <w:i w:val="false"/>
          <w:color w:val="000000"/>
          <w:sz w:val="28"/>
        </w:rPr>
        <w:t>(Қазақстан Республикасы Парламентiнiң Жаршысы, 1997 ж., N 15-16, 211-құжат; 1998 ж., N 16, 219-құжат; N 17-18, 225-құжат; 1999 ж., N 20, 721-құжат; N 21, 774-құжат; 2000 ж., N 6, 141-құжат; 2001 жылғы 17 наурызда "Егемен Қазақстан" және 2001 жылғы 20 наурызда "Казахстанская правда" газеттерiнде жарияланған "Қазақстан Республикасының кейбiр заң актiлерiне ұйымдасқан қылмысқа және сыбайлас жемқорлыққа қарсы күрестi күшейту мәселелерi бойынша өзгерiстер мен толықтырулар енгiзу туралы" Қазақстан Республикасының 2001 жылғы 16 наурыздағы </w:t>
      </w:r>
      <w:r>
        <w:rPr>
          <w:rFonts w:ascii="Times New Roman"/>
          <w:b w:val="false"/>
          <w:i w:val="false"/>
          <w:color w:val="000000"/>
          <w:sz w:val="28"/>
        </w:rPr>
        <w:t xml:space="preserve">Z010163_ </w:t>
      </w:r>
      <w:r>
        <w:rPr>
          <w:rFonts w:ascii="Times New Roman"/>
          <w:b w:val="false"/>
          <w:i w:val="false"/>
          <w:color w:val="000000"/>
          <w:sz w:val="28"/>
        </w:rPr>
        <w:t>Заңы; 2001 жылғы 20 наурызда "Егемен Қазақстан" және "Казахстанская правда" газеттерiнде жарияланған "Қазақстан Республикасының кейбiр заң актiлерiне көшi-қон мәселелерi бойынша өзгерiстер мен толықтырулар енгiзу туралы" Қазақстан Республикасының 2001 жылғы 16 наурыздағы </w:t>
      </w:r>
      <w:r>
        <w:rPr>
          <w:rFonts w:ascii="Times New Roman"/>
          <w:b w:val="false"/>
          <w:i w:val="false"/>
          <w:color w:val="000000"/>
          <w:sz w:val="28"/>
        </w:rPr>
        <w:t xml:space="preserve">Z010164_ </w:t>
      </w:r>
      <w:r>
        <w:rPr>
          <w:rFonts w:ascii="Times New Roman"/>
          <w:b w:val="false"/>
          <w:i w:val="false"/>
          <w:color w:val="000000"/>
          <w:sz w:val="28"/>
        </w:rPr>
        <w:t xml:space="preserve">Заңы): </w:t>
      </w:r>
      <w:r>
        <w:br/>
      </w:r>
      <w:r>
        <w:rPr>
          <w:rFonts w:ascii="Times New Roman"/>
          <w:b w:val="false"/>
          <w:i w:val="false"/>
          <w:color w:val="000000"/>
          <w:sz w:val="28"/>
        </w:rPr>
        <w:t xml:space="preserve">
      мынадай мазмұндағы 233-1-баппен толықтырылсын: </w:t>
      </w:r>
      <w:r>
        <w:br/>
      </w:r>
      <w:r>
        <w:rPr>
          <w:rFonts w:ascii="Times New Roman"/>
          <w:b w:val="false"/>
          <w:i w:val="false"/>
          <w:color w:val="000000"/>
          <w:sz w:val="28"/>
        </w:rPr>
        <w:t xml:space="preserve">
      "233-1-бап. Терроршылдық актiлердi жасауға насихаттау және ашық шақыру </w:t>
      </w:r>
      <w:r>
        <w:br/>
      </w:r>
      <w:r>
        <w:rPr>
          <w:rFonts w:ascii="Times New Roman"/>
          <w:b w:val="false"/>
          <w:i w:val="false"/>
          <w:color w:val="000000"/>
          <w:sz w:val="28"/>
        </w:rPr>
        <w:t xml:space="preserve">
      1. Терроршылдық актiсiн жасауға насихаттау және ашық шақыру - </w:t>
      </w:r>
      <w:r>
        <w:br/>
      </w:r>
      <w:r>
        <w:rPr>
          <w:rFonts w:ascii="Times New Roman"/>
          <w:b w:val="false"/>
          <w:i w:val="false"/>
          <w:color w:val="000000"/>
          <w:sz w:val="28"/>
        </w:rPr>
        <w:t xml:space="preserve">
      үш жылға дейiнгi мерзiмге бас бостандығынан айыруға жазаланады. </w:t>
      </w:r>
      <w:r>
        <w:br/>
      </w:r>
      <w:r>
        <w:rPr>
          <w:rFonts w:ascii="Times New Roman"/>
          <w:b w:val="false"/>
          <w:i w:val="false"/>
          <w:color w:val="000000"/>
          <w:sz w:val="28"/>
        </w:rPr>
        <w:t xml:space="preserve">
      2. Адам өзiнiң қызмет бабын пайдалана отырып, не қоғамдық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бiрлестiктiң басшысы, не бұқаралық ақпарат құралдарын пайдалана отырып </w:t>
      </w:r>
    </w:p>
    <w:p>
      <w:pPr>
        <w:spacing w:after="0"/>
        <w:ind w:left="0"/>
        <w:jc w:val="both"/>
      </w:pPr>
      <w:r>
        <w:rPr>
          <w:rFonts w:ascii="Times New Roman"/>
          <w:b w:val="false"/>
          <w:i w:val="false"/>
          <w:color w:val="000000"/>
          <w:sz w:val="28"/>
        </w:rPr>
        <w:t>жасалған нақ сол әрекеттер -</w:t>
      </w:r>
    </w:p>
    <w:p>
      <w:pPr>
        <w:spacing w:after="0"/>
        <w:ind w:left="0"/>
        <w:jc w:val="both"/>
      </w:pPr>
      <w:r>
        <w:rPr>
          <w:rFonts w:ascii="Times New Roman"/>
          <w:b w:val="false"/>
          <w:i w:val="false"/>
          <w:color w:val="000000"/>
          <w:sz w:val="28"/>
        </w:rPr>
        <w:t xml:space="preserve">     екi жылдан бес жылға дейiнгi мерзiмге бас бостандығынан айыруға </w:t>
      </w:r>
    </w:p>
    <w:p>
      <w:pPr>
        <w:spacing w:after="0"/>
        <w:ind w:left="0"/>
        <w:jc w:val="both"/>
      </w:pPr>
      <w:r>
        <w:rPr>
          <w:rFonts w:ascii="Times New Roman"/>
          <w:b w:val="false"/>
          <w:i w:val="false"/>
          <w:color w:val="000000"/>
          <w:sz w:val="28"/>
        </w:rPr>
        <w:t>жазаланады".</w:t>
      </w:r>
    </w:p>
    <w:p>
      <w:pPr>
        <w:spacing w:after="0"/>
        <w:ind w:left="0"/>
        <w:jc w:val="both"/>
      </w:pPr>
      <w:r>
        <w:rPr>
          <w:rFonts w:ascii="Times New Roman"/>
          <w:b w:val="false"/>
          <w:i w:val="false"/>
          <w:color w:val="000000"/>
          <w:sz w:val="28"/>
        </w:rPr>
        <w:t xml:space="preserve">     2. 1997 жылғы 13 желтоқсандағы Қазақстан Республикасының Қылмыстық iс </w:t>
      </w:r>
    </w:p>
    <w:p>
      <w:pPr>
        <w:spacing w:after="0"/>
        <w:ind w:left="0"/>
        <w:jc w:val="both"/>
      </w:pPr>
      <w:r>
        <w:rPr>
          <w:rFonts w:ascii="Times New Roman"/>
          <w:b w:val="false"/>
          <w:i w:val="false"/>
          <w:color w:val="000000"/>
          <w:sz w:val="28"/>
        </w:rPr>
        <w:t xml:space="preserve">жүргiзу кодексiне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Z970206_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Парламентiнiң Жаршысы </w:t>
      </w:r>
    </w:p>
    <w:p>
      <w:pPr>
        <w:spacing w:after="0"/>
        <w:ind w:left="0"/>
        <w:jc w:val="both"/>
      </w:pPr>
      <w:r>
        <w:rPr>
          <w:rFonts w:ascii="Times New Roman"/>
          <w:b w:val="false"/>
          <w:i w:val="false"/>
          <w:color w:val="000000"/>
          <w:sz w:val="28"/>
        </w:rPr>
        <w:t xml:space="preserve">1997 ж., N 23, 335-құжат, 1998 ж., N 23, 416-құжат, 2000 ж., N 3-4, </w:t>
      </w:r>
    </w:p>
    <w:p>
      <w:pPr>
        <w:spacing w:after="0"/>
        <w:ind w:left="0"/>
        <w:jc w:val="both"/>
      </w:pPr>
      <w:r>
        <w:rPr>
          <w:rFonts w:ascii="Times New Roman"/>
          <w:b w:val="false"/>
          <w:i w:val="false"/>
          <w:color w:val="000000"/>
          <w:sz w:val="28"/>
        </w:rPr>
        <w:t xml:space="preserve">66-құжат; N 6, 141-құжат; 2001 жылғы 17 наурызда "Егемен Қазақстан" және </w:t>
      </w:r>
    </w:p>
    <w:p>
      <w:pPr>
        <w:spacing w:after="0"/>
        <w:ind w:left="0"/>
        <w:jc w:val="both"/>
      </w:pPr>
      <w:r>
        <w:rPr>
          <w:rFonts w:ascii="Times New Roman"/>
          <w:b w:val="false"/>
          <w:i w:val="false"/>
          <w:color w:val="000000"/>
          <w:sz w:val="28"/>
        </w:rPr>
        <w:t xml:space="preserve">2001 жылғы 20 наурызда "Казахстанская правда" газеттерiнде жарияланған </w:t>
      </w:r>
    </w:p>
    <w:p>
      <w:pPr>
        <w:spacing w:after="0"/>
        <w:ind w:left="0"/>
        <w:jc w:val="both"/>
      </w:pPr>
      <w:r>
        <w:rPr>
          <w:rFonts w:ascii="Times New Roman"/>
          <w:b w:val="false"/>
          <w:i w:val="false"/>
          <w:color w:val="000000"/>
          <w:sz w:val="28"/>
        </w:rPr>
        <w:t xml:space="preserve">"Қазақстан Республикасының кейбiр заң актiлерiне ұйымдасқан қылмысқа және </w:t>
      </w:r>
    </w:p>
    <w:p>
      <w:pPr>
        <w:spacing w:after="0"/>
        <w:ind w:left="0"/>
        <w:jc w:val="both"/>
      </w:pPr>
      <w:r>
        <w:rPr>
          <w:rFonts w:ascii="Times New Roman"/>
          <w:b w:val="false"/>
          <w:i w:val="false"/>
          <w:color w:val="000000"/>
          <w:sz w:val="28"/>
        </w:rPr>
        <w:t xml:space="preserve">сыбайлас жемқорлыққа қарсы күрестi күшейту мәселелерi бойынша өзгерiстер </w:t>
      </w:r>
    </w:p>
    <w:p>
      <w:pPr>
        <w:spacing w:after="0"/>
        <w:ind w:left="0"/>
        <w:jc w:val="both"/>
      </w:pPr>
      <w:r>
        <w:rPr>
          <w:rFonts w:ascii="Times New Roman"/>
          <w:b w:val="false"/>
          <w:i w:val="false"/>
          <w:color w:val="000000"/>
          <w:sz w:val="28"/>
        </w:rPr>
        <w:t xml:space="preserve">мен толықтырулар енгiзу туралы" Қазақстан Республикасының 2001 жылғы 16 </w:t>
      </w:r>
    </w:p>
    <w:p>
      <w:pPr>
        <w:spacing w:after="0"/>
        <w:ind w:left="0"/>
        <w:jc w:val="both"/>
      </w:pPr>
      <w:r>
        <w:rPr>
          <w:rFonts w:ascii="Times New Roman"/>
          <w:b w:val="false"/>
          <w:i w:val="false"/>
          <w:color w:val="000000"/>
          <w:sz w:val="28"/>
        </w:rPr>
        <w:t xml:space="preserve">наурыздағы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Z010163_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Заңы):</w:t>
      </w:r>
    </w:p>
    <w:p>
      <w:pPr>
        <w:spacing w:after="0"/>
        <w:ind w:left="0"/>
        <w:jc w:val="both"/>
      </w:pPr>
      <w:r>
        <w:rPr>
          <w:rFonts w:ascii="Times New Roman"/>
          <w:b w:val="false"/>
          <w:i w:val="false"/>
          <w:color w:val="000000"/>
          <w:sz w:val="28"/>
        </w:rPr>
        <w:t xml:space="preserve">     192-баптың 1-бөлiгi "233" деген саннан кейiн "233-1" деген санмен </w:t>
      </w:r>
    </w:p>
    <w:p>
      <w:pPr>
        <w:spacing w:after="0"/>
        <w:ind w:left="0"/>
        <w:jc w:val="both"/>
      </w:pPr>
      <w:r>
        <w:rPr>
          <w:rFonts w:ascii="Times New Roman"/>
          <w:b w:val="false"/>
          <w:i w:val="false"/>
          <w:color w:val="000000"/>
          <w:sz w:val="28"/>
        </w:rPr>
        <w:t>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