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8482" w14:textId="ee28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күндерін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14 тамыз N 1060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демалуына қолайлы жағдай жасау және 2001 жылдың тамыз-қыркүйек-қазан айларындағы жұмыс уақытын ұтымды пайдалану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демалыс күндері: 2001 жылғы 2 қыркүйек - жексенбі күнінен 31-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тамыз - жұма күніне және 28 қазан - жексенбі күнінен 26 қазан - жұма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күніне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Қажетті өнімдерді шығару үшін, сондай-ақ құрылыс объектілерін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қосу үшін еңбек, материалдық және қаржылық ресурстармен қамтамасыз етілген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ұйымдарға кәсіподақ комитеттерімен келісім бойынша жұмысын 2001 жылғы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тамызда және 26 қазанда жүргізу құқығы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күндердегі жұмыс қолданылып жүрген заңнамаға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