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362de" w14:textId="2d362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Өзбекстан Республикасына Ресей Федерациясынан диэтиленгликольдің Қазақстан Республикасының аумағы арқылы транзитіне рұқсат беру туралы</w:t>
      </w:r>
    </w:p>
    <w:p>
      <w:pPr>
        <w:spacing w:after="0"/>
        <w:ind w:left="0"/>
        <w:jc w:val="both"/>
      </w:pPr>
      <w:r>
        <w:rPr>
          <w:rFonts w:ascii="Times New Roman"/>
          <w:b w:val="false"/>
          <w:i w:val="false"/>
          <w:color w:val="000000"/>
          <w:sz w:val="28"/>
        </w:rPr>
        <w:t>Қазақстан Республикасы Үкіметінің қаулысы 2001 жылғы 7 қыркүйек N 1161</w:t>
      </w:r>
    </w:p>
    <w:p>
      <w:pPr>
        <w:spacing w:after="0"/>
        <w:ind w:left="0"/>
        <w:jc w:val="both"/>
      </w:pPr>
      <w:bookmarkStart w:name="z0" w:id="0"/>
      <w:r>
        <w:rPr>
          <w:rFonts w:ascii="Times New Roman"/>
          <w:b w:val="false"/>
          <w:i w:val="false"/>
          <w:color w:val="000000"/>
          <w:sz w:val="28"/>
        </w:rPr>
        <w:t>
      "Экспорттық бақылау туралы" Қазақстан Республикасының 1996 жылғы 18 маусымдағы </w:t>
      </w:r>
      <w:r>
        <w:rPr>
          <w:rFonts w:ascii="Times New Roman"/>
          <w:b w:val="false"/>
          <w:i w:val="false"/>
          <w:color w:val="000000"/>
          <w:sz w:val="28"/>
        </w:rPr>
        <w:t xml:space="preserve">Z960009_ </w:t>
      </w:r>
      <w:r>
        <w:rPr>
          <w:rFonts w:ascii="Times New Roman"/>
          <w:b w:val="false"/>
          <w:i w:val="false"/>
          <w:color w:val="000000"/>
          <w:sz w:val="28"/>
        </w:rPr>
        <w:t>Заңына және "Экспорттық бақылауға жататын өнімдер транзитінің кейбір мәселелері" туралы Қазақстан Республикасы Үкіметінің 1999 жылғы 11 тамыздағы N 1143 </w:t>
      </w:r>
      <w:r>
        <w:rPr>
          <w:rFonts w:ascii="Times New Roman"/>
          <w:b w:val="false"/>
          <w:i w:val="false"/>
          <w:color w:val="000000"/>
          <w:sz w:val="28"/>
        </w:rPr>
        <w:t xml:space="preserve">P991143_ </w:t>
      </w:r>
      <w:r>
        <w:rPr>
          <w:rFonts w:ascii="Times New Roman"/>
          <w:b w:val="false"/>
          <w:i w:val="false"/>
          <w:color w:val="000000"/>
          <w:sz w:val="28"/>
        </w:rPr>
        <w:t xml:space="preserve">қаулысына сәйкес Қазақстан Республикасының Үкіметі қаулы етеді: </w:t>
      </w:r>
      <w:r>
        <w:br/>
      </w:r>
      <w:r>
        <w:rPr>
          <w:rFonts w:ascii="Times New Roman"/>
          <w:b w:val="false"/>
          <w:i w:val="false"/>
          <w:color w:val="000000"/>
          <w:sz w:val="28"/>
        </w:rPr>
        <w:t xml:space="preserve">
      1. 2000 жылғы 21 ақпандағы N К-243 келісім-шарт негізінде "O"ZTASHQINEFTGAZ" ашық акционерлік қоғамына (Ташкент қаласы, Өзбекстан Республикасы) диэтильгликоль жеткізуші "Quatro engineering" компаниясы (АҚШ) үшін 2001 жылғы 1 маусымдағы N К-243 келісім-шарт негізінде "Авиа-Химпром" жауапкершілігі шектеулі қоғамы (Дзержинск қаласы, Ресей Федерациясы) жеткізетін диэтиленгликольдің Ресей Федерациясынан Өзбекстан Республикасына Қазақстан Республикасының аумағы арқылы транзитіне қосымшаға сай номенклатурасы мен мөлшері бойынша рұқсат етілсін. </w:t>
      </w:r>
      <w:r>
        <w:br/>
      </w:r>
      <w:r>
        <w:rPr>
          <w:rFonts w:ascii="Times New Roman"/>
          <w:b w:val="false"/>
          <w:i w:val="false"/>
          <w:color w:val="000000"/>
          <w:sz w:val="28"/>
        </w:rPr>
        <w:t xml:space="preserve">
      2. Қазақстан Республикасының Көлік және коммуникациялар министрлігі Халықаралық темір жол жүк қатынасы туралы келісімге және басқа нормативтік кесімдерге сәйкес қауіпсіздіктің ерекше шараларын сақтай отырып, Қазақстан Республикасының аумағы арқылы темір жол көлігімен диэтильгликольдің транзиттік тасымалын жүзеге асыруды қамтамасыз етсін. </w:t>
      </w:r>
      <w:r>
        <w:br/>
      </w:r>
      <w:r>
        <w:rPr>
          <w:rFonts w:ascii="Times New Roman"/>
          <w:b w:val="false"/>
          <w:i w:val="false"/>
          <w:color w:val="000000"/>
          <w:sz w:val="28"/>
        </w:rPr>
        <w:t xml:space="preserve">
      3. Қазақстан Республикасы Мемлекеттік кіріс министрлігінің Кеден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комитеті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Z952368_</w:t>
      </w:r>
    </w:p>
    <w:p>
      <w:pPr>
        <w:spacing w:after="0"/>
        <w:ind w:left="0"/>
        <w:jc w:val="both"/>
      </w:pPr>
      <w:r>
        <w:br/>
      </w:r>
    </w:p>
    <w:p>
      <w:pPr>
        <w:spacing w:after="0"/>
        <w:ind w:left="0"/>
        <w:jc w:val="both"/>
      </w:pPr>
      <w:r>
        <w:rPr>
          <w:rFonts w:ascii="Times New Roman"/>
          <w:b w:val="false"/>
          <w:i w:val="false"/>
          <w:color w:val="000000"/>
          <w:sz w:val="28"/>
        </w:rPr>
        <w:t xml:space="preserve">  заңнамада белгіленген тәртіппен Қазақстан </w:t>
      </w:r>
    </w:p>
    <w:p>
      <w:pPr>
        <w:spacing w:after="0"/>
        <w:ind w:left="0"/>
        <w:jc w:val="both"/>
      </w:pPr>
      <w:r>
        <w:rPr>
          <w:rFonts w:ascii="Times New Roman"/>
          <w:b w:val="false"/>
          <w:i w:val="false"/>
          <w:color w:val="000000"/>
          <w:sz w:val="28"/>
        </w:rPr>
        <w:t xml:space="preserve">Республикасының аумағы арқылы диэтиленгликольдің транзитіне бақылауды </w:t>
      </w:r>
    </w:p>
    <w:p>
      <w:pPr>
        <w:spacing w:after="0"/>
        <w:ind w:left="0"/>
        <w:jc w:val="both"/>
      </w:pPr>
      <w:r>
        <w:rPr>
          <w:rFonts w:ascii="Times New Roman"/>
          <w:b w:val="false"/>
          <w:i w:val="false"/>
          <w:color w:val="000000"/>
          <w:sz w:val="28"/>
        </w:rPr>
        <w:t>қамтамасыз етсін.</w:t>
      </w:r>
    </w:p>
    <w:p>
      <w:pPr>
        <w:spacing w:after="0"/>
        <w:ind w:left="0"/>
        <w:jc w:val="both"/>
      </w:pPr>
      <w:r>
        <w:rPr>
          <w:rFonts w:ascii="Times New Roman"/>
          <w:b w:val="false"/>
          <w:i w:val="false"/>
          <w:color w:val="000000"/>
          <w:sz w:val="28"/>
        </w:rPr>
        <w:t xml:space="preserve">     4. Қазақстан Республикасының Экономика және сауда министрлігі осы </w:t>
      </w:r>
    </w:p>
    <w:p>
      <w:pPr>
        <w:spacing w:after="0"/>
        <w:ind w:left="0"/>
        <w:jc w:val="both"/>
      </w:pPr>
      <w:r>
        <w:rPr>
          <w:rFonts w:ascii="Times New Roman"/>
          <w:b w:val="false"/>
          <w:i w:val="false"/>
          <w:color w:val="000000"/>
          <w:sz w:val="28"/>
        </w:rPr>
        <w:t>қаулыны іске асыру мақсатында қажетті шаралар қабылдасын.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2001 жылғы 7 қыркүйектегі</w:t>
      </w:r>
    </w:p>
    <w:p>
      <w:pPr>
        <w:spacing w:after="0"/>
        <w:ind w:left="0"/>
        <w:jc w:val="both"/>
      </w:pPr>
      <w:r>
        <w:rPr>
          <w:rFonts w:ascii="Times New Roman"/>
          <w:b w:val="false"/>
          <w:i w:val="false"/>
          <w:color w:val="000000"/>
          <w:sz w:val="28"/>
        </w:rPr>
        <w:t>                                                      N 1161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жылғы 21 ақпандағы N К-243 келісім-шарт негізінде</w:t>
      </w:r>
    </w:p>
    <w:p>
      <w:pPr>
        <w:spacing w:after="0"/>
        <w:ind w:left="0"/>
        <w:jc w:val="both"/>
      </w:pPr>
      <w:r>
        <w:rPr>
          <w:rFonts w:ascii="Times New Roman"/>
          <w:b w:val="false"/>
          <w:i w:val="false"/>
          <w:color w:val="000000"/>
          <w:sz w:val="28"/>
        </w:rPr>
        <w:t>          "O"ZTASHQINEFTGAZ" ашық акционерлік қоғамына (Ташкент</w:t>
      </w:r>
    </w:p>
    <w:p>
      <w:pPr>
        <w:spacing w:after="0"/>
        <w:ind w:left="0"/>
        <w:jc w:val="both"/>
      </w:pPr>
      <w:r>
        <w:rPr>
          <w:rFonts w:ascii="Times New Roman"/>
          <w:b w:val="false"/>
          <w:i w:val="false"/>
          <w:color w:val="000000"/>
          <w:sz w:val="28"/>
        </w:rPr>
        <w:t>            қаласы, Өзбекстан Республикасы) диэтиленгликоль</w:t>
      </w:r>
    </w:p>
    <w:p>
      <w:pPr>
        <w:spacing w:after="0"/>
        <w:ind w:left="0"/>
        <w:jc w:val="both"/>
      </w:pPr>
      <w:r>
        <w:rPr>
          <w:rFonts w:ascii="Times New Roman"/>
          <w:b w:val="false"/>
          <w:i w:val="false"/>
          <w:color w:val="000000"/>
          <w:sz w:val="28"/>
        </w:rPr>
        <w:t>           жеткізуші "Quatro engineering" компаниясы (АҚШ) үшін</w:t>
      </w:r>
    </w:p>
    <w:p>
      <w:pPr>
        <w:spacing w:after="0"/>
        <w:ind w:left="0"/>
        <w:jc w:val="both"/>
      </w:pPr>
      <w:r>
        <w:rPr>
          <w:rFonts w:ascii="Times New Roman"/>
          <w:b w:val="false"/>
          <w:i w:val="false"/>
          <w:color w:val="000000"/>
          <w:sz w:val="28"/>
        </w:rPr>
        <w:t>          2001 жылғы 1 маусымдағы N К-243 келісім-шарт негізіндеҒ</w:t>
      </w:r>
    </w:p>
    <w:p>
      <w:pPr>
        <w:spacing w:after="0"/>
        <w:ind w:left="0"/>
        <w:jc w:val="both"/>
      </w:pPr>
      <w:r>
        <w:rPr>
          <w:rFonts w:ascii="Times New Roman"/>
          <w:b w:val="false"/>
          <w:i w:val="false"/>
          <w:color w:val="000000"/>
          <w:sz w:val="28"/>
        </w:rPr>
        <w:t>      "Авиа-Химпром" жауапкершілігі шектеулі қоғамы (Дзержинск қаласы,</w:t>
      </w:r>
    </w:p>
    <w:p>
      <w:pPr>
        <w:spacing w:after="0"/>
        <w:ind w:left="0"/>
        <w:jc w:val="both"/>
      </w:pPr>
      <w:r>
        <w:rPr>
          <w:rFonts w:ascii="Times New Roman"/>
          <w:b w:val="false"/>
          <w:i w:val="false"/>
          <w:color w:val="000000"/>
          <w:sz w:val="28"/>
        </w:rPr>
        <w:t>            Ресей Федерациясы) жеткізетін диэтиленгликольдің</w:t>
      </w:r>
    </w:p>
    <w:p>
      <w:pPr>
        <w:spacing w:after="0"/>
        <w:ind w:left="0"/>
        <w:jc w:val="both"/>
      </w:pPr>
      <w:r>
        <w:rPr>
          <w:rFonts w:ascii="Times New Roman"/>
          <w:b w:val="false"/>
          <w:i w:val="false"/>
          <w:color w:val="000000"/>
          <w:sz w:val="28"/>
        </w:rPr>
        <w:t>                        номенклатурасы мен мөлшері</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Р/с ! Өнімнің атауы  !   СЭҚ ТН   !Өлшем   !Мөлшері!АҚШ      !АҚШ</w:t>
      </w:r>
    </w:p>
    <w:p>
      <w:pPr>
        <w:spacing w:after="0"/>
        <w:ind w:left="0"/>
        <w:jc w:val="both"/>
      </w:pPr>
      <w:r>
        <w:rPr>
          <w:rFonts w:ascii="Times New Roman"/>
          <w:b w:val="false"/>
          <w:i w:val="false"/>
          <w:color w:val="000000"/>
          <w:sz w:val="28"/>
        </w:rPr>
        <w:t>  N  !                !   коды     !бірлігі !       !доллары. !долларымен</w:t>
      </w:r>
    </w:p>
    <w:p>
      <w:pPr>
        <w:spacing w:after="0"/>
        <w:ind w:left="0"/>
        <w:jc w:val="both"/>
      </w:pPr>
      <w:r>
        <w:rPr>
          <w:rFonts w:ascii="Times New Roman"/>
          <w:b w:val="false"/>
          <w:i w:val="false"/>
          <w:color w:val="000000"/>
          <w:sz w:val="28"/>
        </w:rPr>
        <w:t>     !                !            !        !       !мен      !құны</w:t>
      </w:r>
    </w:p>
    <w:p>
      <w:pPr>
        <w:spacing w:after="0"/>
        <w:ind w:left="0"/>
        <w:jc w:val="both"/>
      </w:pPr>
      <w:r>
        <w:rPr>
          <w:rFonts w:ascii="Times New Roman"/>
          <w:b w:val="false"/>
          <w:i w:val="false"/>
          <w:color w:val="000000"/>
          <w:sz w:val="28"/>
        </w:rPr>
        <w:t>     !                !            !        !       !бір бір. !</w:t>
      </w:r>
    </w:p>
    <w:p>
      <w:pPr>
        <w:spacing w:after="0"/>
        <w:ind w:left="0"/>
        <w:jc w:val="both"/>
      </w:pPr>
      <w:r>
        <w:rPr>
          <w:rFonts w:ascii="Times New Roman"/>
          <w:b w:val="false"/>
          <w:i w:val="false"/>
          <w:color w:val="000000"/>
          <w:sz w:val="28"/>
        </w:rPr>
        <w:t>     !                !            !        !       !ліктің   !</w:t>
      </w:r>
    </w:p>
    <w:p>
      <w:pPr>
        <w:spacing w:after="0"/>
        <w:ind w:left="0"/>
        <w:jc w:val="both"/>
      </w:pPr>
      <w:r>
        <w:rPr>
          <w:rFonts w:ascii="Times New Roman"/>
          <w:b w:val="false"/>
          <w:i w:val="false"/>
          <w:color w:val="000000"/>
          <w:sz w:val="28"/>
        </w:rPr>
        <w:t>     !                !            !        !       !бағасы   !</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1.   Диэтиленгликоль   290941000    тонна    2000    645      1290000</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Жиынтығы                                                 1290000</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Жөнелтуші: "Авиа-Химпром" жауапкершілігі шектеулі қоғамы (Ресей </w:t>
      </w:r>
    </w:p>
    <w:p>
      <w:pPr>
        <w:spacing w:after="0"/>
        <w:ind w:left="0"/>
        <w:jc w:val="both"/>
      </w:pPr>
      <w:r>
        <w:rPr>
          <w:rFonts w:ascii="Times New Roman"/>
          <w:b w:val="false"/>
          <w:i w:val="false"/>
          <w:color w:val="000000"/>
          <w:sz w:val="28"/>
        </w:rPr>
        <w:t>Федерациясы).</w:t>
      </w:r>
    </w:p>
    <w:p>
      <w:pPr>
        <w:spacing w:after="0"/>
        <w:ind w:left="0"/>
        <w:jc w:val="both"/>
      </w:pPr>
      <w:r>
        <w:rPr>
          <w:rFonts w:ascii="Times New Roman"/>
          <w:b w:val="false"/>
          <w:i w:val="false"/>
          <w:color w:val="000000"/>
          <w:sz w:val="28"/>
        </w:rPr>
        <w:t xml:space="preserve">     Баратын станциялары: Өзбек темір жолының Шортан, Қарауылбазар, Күкірт </w:t>
      </w:r>
    </w:p>
    <w:p>
      <w:pPr>
        <w:spacing w:after="0"/>
        <w:ind w:left="0"/>
        <w:jc w:val="both"/>
      </w:pPr>
      <w:r>
        <w:rPr>
          <w:rFonts w:ascii="Times New Roman"/>
          <w:b w:val="false"/>
          <w:i w:val="false"/>
          <w:color w:val="000000"/>
          <w:sz w:val="28"/>
        </w:rPr>
        <w:t>заводы станциялары.</w:t>
      </w:r>
    </w:p>
    <w:p>
      <w:pPr>
        <w:spacing w:after="0"/>
        <w:ind w:left="0"/>
        <w:jc w:val="both"/>
      </w:pPr>
      <w:r>
        <w:rPr>
          <w:rFonts w:ascii="Times New Roman"/>
          <w:b w:val="false"/>
          <w:i w:val="false"/>
          <w:color w:val="000000"/>
          <w:sz w:val="28"/>
        </w:rPr>
        <w:t xml:space="preserve">     Шекарадан өту станциялары: Ақсарай (Ресей Федерациясы) - Тобыл - </w:t>
      </w:r>
    </w:p>
    <w:p>
      <w:pPr>
        <w:spacing w:after="0"/>
        <w:ind w:left="0"/>
        <w:jc w:val="both"/>
      </w:pPr>
      <w:r>
        <w:rPr>
          <w:rFonts w:ascii="Times New Roman"/>
          <w:b w:val="false"/>
          <w:i w:val="false"/>
          <w:color w:val="000000"/>
          <w:sz w:val="28"/>
        </w:rPr>
        <w:t>Шеңгелді (Қазақстан Республикасы).</w:t>
      </w:r>
    </w:p>
    <w:p>
      <w:pPr>
        <w:spacing w:after="0"/>
        <w:ind w:left="0"/>
        <w:jc w:val="both"/>
      </w:pPr>
      <w:r>
        <w:rPr>
          <w:rFonts w:ascii="Times New Roman"/>
          <w:b w:val="false"/>
          <w:i w:val="false"/>
          <w:color w:val="000000"/>
          <w:sz w:val="28"/>
        </w:rPr>
        <w:t xml:space="preserve">     Алушы: "O"ZTASHQINEFTGAZ" ашық акционерлік қоғамы (Өзбекстан </w:t>
      </w:r>
    </w:p>
    <w:p>
      <w:pPr>
        <w:spacing w:after="0"/>
        <w:ind w:left="0"/>
        <w:jc w:val="both"/>
      </w:pPr>
      <w:r>
        <w:rPr>
          <w:rFonts w:ascii="Times New Roman"/>
          <w:b w:val="false"/>
          <w:i w:val="false"/>
          <w:color w:val="000000"/>
          <w:sz w:val="28"/>
        </w:rPr>
        <w:t>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