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469b" w14:textId="89a4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Шанхай ынтымақтастық ұйымына қатысушы мемлекеттердің үкіметтері арасындағы аймақтық экономикалық ынтымақтастықтың негізгі мақсаттары мен бағыттары туралы және сауда мен инвестициялар саласында қолайлы жағдайлар жасау процесін бастау жөнінде меморандум жасасу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13 қыркүйек N 1192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Шанхай ынтымақтастық ұйымына қатысушы мемлекеттердің үкіметтері арасындағы аймақтық экономикалық ынтымақтастықтың негізгі мақсаттары мен бағыттары туралы және сауда мен инвестициялар саласында қолайлы жағдайлар жасау процесін бастау жөніндегі меморандумның жобасы мақұлдансын.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Шанхай ынтымақтастық ұйымының қатысушы мемлекеттердің үкіметтері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арасындағы аймақтық экономикалық ынтымақтастықтың негізгі мақсаттары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бағыттары туралы және сауда мен инвестициялар саласында қолайлы жағдайлар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жасау процесін бастау жөнінде меморандум жасалсын.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Жоба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Шанхай ынтымақтастық ұйымына қатысушы мемлекеттердің үкіметтері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арасындағы аймақтық экономикалық ынтымақтастықтың негізгі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мақсаттары мен бағыттары туралы және сауда мен инвестициялар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саласында қолайлы жағдайлар жасау процесін бастау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Меморандум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Бұдан әрі Тараптар деп аталатын Қазақстан Республикасының Үкіметі, Қытай Халық Республикасының Үкіметі, Қырғыз Республикасының Үкіметі, Ресей Федерациясының Үкіметі, Тәжікстан Республикасының Үкіметі және Өзбекстан Республикасының Үкіметі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2001 жылғы 15 маусымда Тараптар мемлекеттерінің Басшылары Шанхайда қол қойған "Шанхай ынтымақтастық ұйымын құру туралы декларация" ережелері мен қағидаттарын басшылыққа алып,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Дүниежүзілік Сауда Ұйымының нормалары мен ережелерін ескеріп,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сауда-экономикалық қатынастарда өзара іс-қимылды реттеуді және дамытуды, сондай-ақ толық теңдік, өзара құрмет пен өзара тиімділік, кемсітпеушілік, кезеңділік, ашықтық қағидаттарында сауда мен инвестициялар үшін қолайлы жағдай жасау Шанхай ынтымақтастық ұйымына (бұдан әрі - ШЫҰ) қатысушы мемлекеттердің экономикалық даму деңгейін көтеруге қызмет етеді деп есептеп,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ШЫҰ-ның құрылуы қатысушы мемлекеттердің өзара тиімді және көп салалы ынтымақтастықты дамытудағы аса зор әлеуеті мен мол мүмкіндіктерін неғұрлым толық пайдалануға мүмкіндік беретіндігіне, сондай-ақ әділетті де тиімді халықаралық экономикалық тәртіп орнатуға ықпал ететініне сенімді болып,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қазіргі жағдайда сауда мен инвестицияларда оңтайландыру процесін бастау ШЫҰ шеңберінде аймақтық экономикалық ынтымақтастықты жолға қою жөніндегі маңызды міндеті болып табылады деп пайымдай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 төмендегілерге келісті: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1-бап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ШЫҰ-ға қатысушы мемлекеттердің аймақтың экономикалық дамуының негізгі мақсаттары: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өздерінің экономикаларының жалпыға ортақ дамуына есептесу мүдделерінде қатысушы мемлекеттердің экономикалық өзара бірін-бірі толықтырушылығын анықтау;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сауда мен инвестициялар ауқымын кеңейту;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бірлескен өндірістердің және шаруашылық жүргізуші субъектілердің сауда-экономикалық қызметіне есептесу;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сауда мен инвестициялық ахуалды жақсарту, тауарлардың, капиталдардың, қызметтер көрсетудің және технологиялардың еркін қозғалысын біртіндеп жүзеге асыру үшін тиісті жағдайлар жасау;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сыртқы экономикалық қызметтерді реттейтін ұлттық заңнамаларды үйлестіру;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Тараптар мемлекеттерінің қолданыстағы заңнамаларына сәйкес қатысушы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мемлекеттердің әкімшілік-аумақтық құрылымдарының арасында тікелей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байланыстардың түрлі нысандарын көтермелеу және қолдау;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көлік және коммуникациялар саласында қолда бар инфрақұрылымды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тиімді пайдалану, транзит әлеуетін одан әрі дамыту;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қызметтер көрсету саудасы саласында ынтымақтастықты дамыту;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табиғатты ұтымды пайдалануды қамтамасыз ету, бірлескен экологиялық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бағдарламалар мен жобаларды жүзеге асыру;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аймақтық экономикалық ынтымақтастықты жүзеге асыру тетіктерін жасау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дамыту.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2-бап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 мен инвестициялар үшін қолайлы жағдайлар жасау: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сауда мен инвестициялық қызметтегі кедергілерді кезең-кезеңімен жою;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тауарлар мен жолаушыларды тасымалдауды, соның ішінде транзит арқылы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жүзеге асыру үшін құқықтық, экономикалық, ұйымдастырушылық және басқа 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жағдайларды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өткізу бекеттерінің инфрақұрылымын дамыту;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тауарлар мен технологияларға стандарттарды үйлестіру;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нормативтік-құқықтық сипаттағы ақпарат алмасуды кеңейту;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өзара инвестицияларды тарту және қорғау жолымен жүзеге асырылатын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3-бап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Тараптар күш-жігерді салалық ынтымақтастықтың энергетика, көлік, телекоммуникациялар, ауыл шаруашылығы, туризм, несие-банк саласы, су шаруашылығы және табиғат қорғау салалары сияқты маңызды бағыттарына әрі өзара мүдделілік тудыратын басқа да бағыттарға шоғырландыруды, сондай-ақ шағын және орта бизнес субъектілері арасында тікелей байланыстарға септесуді қажет деп санайды.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4-бап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құрылысы функциялары мен міндеттері жеке құжатпен белгіленетін қатысушы мемлекеттерде сыртқы экономикалық және сыртқы сауда қызметі үшін жауап беретін министрлердің кездесу тетігін жасайды.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5-бап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Көп жақты сауда-экономикалық ынтымақтастықтың ұзақ мерзімді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бағдарламасын әзірлейді, онда ынтымақтастықтың нақты бағыттары,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басымдықтары, салалары мен объектілері көрсетілетін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 Меморандумның мақсаттарын іске асыру үшін Тараптар тиісті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келісімдер жасасады.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6-бап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 Меморандумның 4 және 5-баптарымен көзделген қажетті құжаттарды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әзірлеу үшін Тараптар қатысушы мемлекеттердің мүдделі министрліктері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ведомстволары өкілдерінен сарапшылардың жұмыс тобын құрады.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7-бап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ШЫҰ шеңберіндегі ынтымақтастық қатысушы мемлекеттердің өздері қатысушы болып табылатын басқа халықаралық шарттардан туындайтын құқықтары мен міндеттемелеріне қайшы келмейді.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8-бап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Тараптардың өзара келісуі бойынша осы Меморандумға өзгерістер мен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толықтырулар енгізілуі мүмкін, олар осы Меморандумның ажырамас бөлігі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болып табылатын тиісті хаттамалармен ресімделеді.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 Меморандумды қолдану және/немесе түсіндіру жөніндегі даулар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келіспеушіліктер келіссөздер жолымен шешіледі.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Осы Меморандум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 Меморандумға 2001 жылғы "___" қыркүйекте Алматы қаласында бір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данада орыс және қытай тілдерінде қол қойылды және екі мәтіннің күші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бірдей. Келіспеушіліктер туындаған жағдайда Тараптар орыс тіліндегі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мәтінді басшылыққа алатын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 Меморандумның депозитарийі Қазақстан Республикасы болып табылады,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ол Меморандумға қатысушы мемлекеттерге оның куәландырылған көшірмесін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жібереді.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Үкіметі үшін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Қытай Халық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Үкіметі үшін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Қырғыз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Үкіметі үшін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Ресей Федерациясының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Үкіметі үшін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Тәжікстан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Үкіметі үшін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Өзбекстан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Үкіметі үшін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