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3589d" w14:textId="00358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Туризм және спорт жөніндегі агенттігінің "Орталық жүзу бассейні" республикалық мемлекеттік қазыналық кәсіпорнын қайта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26 қыркүйектегі N 1253 қаулысы. Күші жойылды - Қазақстан Республикасы Үкіметінің 2014 жылғы 17 сәуірдегі № 372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17.04.2014 </w:t>
      </w:r>
      <w:r>
        <w:rPr>
          <w:rFonts w:ascii="Times New Roman"/>
          <w:b w:val="false"/>
          <w:i w:val="false"/>
          <w:color w:val="ff0000"/>
          <w:sz w:val="28"/>
        </w:rPr>
        <w:t>№ 372</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Орталық жүзу бассейнiнiң қаржылық және материалдық-техникалық базасын нығайту, спортшыларды даярлау тиiмдiлiгiн арттыру мақсатында Қазақстан Республикасының Үкiметi қаулы етеді:  </w:t>
      </w:r>
      <w:r>
        <w:br/>
      </w:r>
      <w:r>
        <w:rPr>
          <w:rFonts w:ascii="Times New Roman"/>
          <w:b w:val="false"/>
          <w:i w:val="false"/>
          <w:color w:val="000000"/>
          <w:sz w:val="28"/>
        </w:rPr>
        <w:t xml:space="preserve">
      1. Қазақстан Республикасы Туризм және спорт жөнiндегi агенттiгінің "Орталық жүзу бассейнi" республикалық мемлекеттiк қазыналық кәсiпорны жарғылық капиталында мемлекеттiң 100 пайыздық қатысуымен "Орталық жүзу бассейнi" жабық акционерлiк қоғамы (бұдан әрi - Қоғам) етiп қайта құру жолымен қайта ұйымдастырылсын.  </w:t>
      </w:r>
      <w:r>
        <w:br/>
      </w:r>
      <w:r>
        <w:rPr>
          <w:rFonts w:ascii="Times New Roman"/>
          <w:b w:val="false"/>
          <w:i w:val="false"/>
          <w:color w:val="000000"/>
          <w:sz w:val="28"/>
        </w:rPr>
        <w:t>
      2. Қазақстан Республикасы Қаржы министрлiгінің Мемлекеттiк мүлiк және жекешелендiру комитетi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w:t>
      </w:r>
      <w:r>
        <w:br/>
      </w:r>
      <w:r>
        <w:rPr>
          <w:rFonts w:ascii="Times New Roman"/>
          <w:b w:val="false"/>
          <w:i w:val="false"/>
          <w:color w:val="000000"/>
          <w:sz w:val="28"/>
        </w:rPr>
        <w:t xml:space="preserve">
      1) Қазақстан Республикасында дене шынықтыру мен спортты дамытуға, халықаралық жарыстар мен ел чемпионаттарын өткiзуге қатысу, елдiң ұлттық командаларын және спортшыларды халықаралық жарыстарға дайындау қызметiнiң негiзгi мәнi деп белгілей отырып, Қоғамның Жарғысын бекiтсiн; </w:t>
      </w:r>
      <w:r>
        <w:br/>
      </w:r>
      <w:r>
        <w:rPr>
          <w:rFonts w:ascii="Times New Roman"/>
          <w:b w:val="false"/>
          <w:i w:val="false"/>
          <w:color w:val="000000"/>
          <w:sz w:val="28"/>
        </w:rPr>
        <w:t xml:space="preserve">
      2) Қазақстан Республикасы Туризм және спорт жөнiндегi агенттiгiне Қоғам акцияларының мемлекеттiк пакетiн иелену мен пайдалану құқығын берсiн; </w:t>
      </w:r>
      <w:r>
        <w:br/>
      </w:r>
      <w:r>
        <w:rPr>
          <w:rFonts w:ascii="Times New Roman"/>
          <w:b w:val="false"/>
          <w:i w:val="false"/>
          <w:color w:val="000000"/>
          <w:sz w:val="28"/>
        </w:rPr>
        <w:t xml:space="preserve">
      3) осы қаулыдан туындайтын өзге де шараларды қабылдасын. </w:t>
      </w:r>
      <w:r>
        <w:br/>
      </w:r>
      <w:r>
        <w:rPr>
          <w:rFonts w:ascii="Times New Roman"/>
          <w:b w:val="false"/>
          <w:i w:val="false"/>
          <w:color w:val="000000"/>
          <w:sz w:val="28"/>
        </w:rPr>
        <w:t>
      3. Қоса берілiп отырған Қазақстан Республикасы Үкiметiнiң кейбiр шешiмдерiне </w:t>
      </w:r>
      <w:r>
        <w:rPr>
          <w:rFonts w:ascii="Times New Roman"/>
          <w:b w:val="false"/>
          <w:i w:val="false"/>
          <w:color w:val="000000"/>
          <w:sz w:val="28"/>
        </w:rPr>
        <w:t>енгiзілетiн</w:t>
      </w:r>
      <w:r>
        <w:rPr>
          <w:rFonts w:ascii="Times New Roman"/>
          <w:b w:val="false"/>
          <w:i w:val="false"/>
          <w:color w:val="000000"/>
          <w:sz w:val="28"/>
        </w:rPr>
        <w:t xml:space="preserve"> өзгерiстер мен толықтырулар бекiтілсiн. </w:t>
      </w:r>
      <w:r>
        <w:br/>
      </w:r>
      <w:r>
        <w:rPr>
          <w:rFonts w:ascii="Times New Roman"/>
          <w:b w:val="false"/>
          <w:i w:val="false"/>
          <w:color w:val="000000"/>
          <w:sz w:val="28"/>
        </w:rPr>
        <w:t xml:space="preserve">
      4. Осы қаулы қол қойылған күнінен бастап күшiне енедi.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бірінші орынбасары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2001 жылғы 26 қыркүйектегі  </w:t>
      </w:r>
      <w:r>
        <w:br/>
      </w:r>
      <w:r>
        <w:rPr>
          <w:rFonts w:ascii="Times New Roman"/>
          <w:b w:val="false"/>
          <w:i w:val="false"/>
          <w:color w:val="000000"/>
          <w:sz w:val="28"/>
        </w:rPr>
        <w:t xml:space="preserve">
N 1253 қаулысымен     </w:t>
      </w:r>
      <w:r>
        <w:br/>
      </w:r>
      <w:r>
        <w:rPr>
          <w:rFonts w:ascii="Times New Roman"/>
          <w:b w:val="false"/>
          <w:i w:val="false"/>
          <w:color w:val="000000"/>
          <w:sz w:val="28"/>
        </w:rPr>
        <w:t xml:space="preserve">
бекітілген     </w:t>
      </w:r>
    </w:p>
    <w:bookmarkStart w:name="z1" w:id="1"/>
    <w:p>
      <w:pPr>
        <w:spacing w:after="0"/>
        <w:ind w:left="0"/>
        <w:jc w:val="left"/>
      </w:pPr>
      <w:r>
        <w:rPr>
          <w:rFonts w:ascii="Times New Roman"/>
          <w:b/>
          <w:i w:val="false"/>
          <w:color w:val="000000"/>
        </w:rPr>
        <w:t xml:space="preserve"> 
  Қазақстан Республикасы Үкiметiнiң кейбiр шешімдерiне енгiзiлетiн өзгерiстер мен толықтырулар </w:t>
      </w:r>
    </w:p>
    <w:bookmarkEnd w:id="1"/>
    <w:bookmarkStart w:name="z2" w:id="2"/>
    <w:p>
      <w:pPr>
        <w:spacing w:after="0"/>
        <w:ind w:left="0"/>
        <w:jc w:val="both"/>
      </w:pPr>
      <w:r>
        <w:rPr>
          <w:rFonts w:ascii="Times New Roman"/>
          <w:b w:val="false"/>
          <w:i w:val="false"/>
          <w:color w:val="000000"/>
          <w:sz w:val="28"/>
        </w:rPr>
        <w:t xml:space="preserve">
      1. "Алматы қаласының аумағында орналасқан ұйымдар мен объектілерге қатысты мемлекеттiк меншiк түрлерi туралы" Қазақстан Республикасы Үкiметiнiң 1998 жылғы 9 қарашадағы N 1141 </w:t>
      </w:r>
      <w:r>
        <w:rPr>
          <w:rFonts w:ascii="Times New Roman"/>
          <w:b w:val="false"/>
          <w:i w:val="false"/>
          <w:color w:val="000000"/>
          <w:sz w:val="28"/>
          <w:u w:val="single"/>
        </w:rPr>
        <w:t xml:space="preserve">қаулысына </w:t>
      </w:r>
      <w:r>
        <w:rPr>
          <w:rFonts w:ascii="Times New Roman"/>
          <w:b w:val="false"/>
          <w:i w:val="false"/>
          <w:color w:val="000000"/>
          <w:sz w:val="28"/>
        </w:rPr>
        <w:t xml:space="preserve">(Қазақстан Республикасының ПYКЖ-ы, 1998 ж., N 41, 371-құжат): </w:t>
      </w:r>
      <w:r>
        <w:br/>
      </w:r>
      <w:r>
        <w:rPr>
          <w:rFonts w:ascii="Times New Roman"/>
          <w:b w:val="false"/>
          <w:i w:val="false"/>
          <w:color w:val="000000"/>
          <w:sz w:val="28"/>
        </w:rPr>
        <w:t xml:space="preserve">
      көрсетілген қаулыға 3-қосымшада: </w:t>
      </w:r>
      <w:r>
        <w:br/>
      </w:r>
      <w:r>
        <w:rPr>
          <w:rFonts w:ascii="Times New Roman"/>
          <w:b w:val="false"/>
          <w:i w:val="false"/>
          <w:color w:val="000000"/>
          <w:sz w:val="28"/>
        </w:rPr>
        <w:t xml:space="preserve">
      реттiк нөмiрi 179-жол алынып тасталсын; </w:t>
      </w:r>
      <w:r>
        <w:br/>
      </w:r>
      <w:r>
        <w:rPr>
          <w:rFonts w:ascii="Times New Roman"/>
          <w:b w:val="false"/>
          <w:i w:val="false"/>
          <w:color w:val="000000"/>
          <w:sz w:val="28"/>
        </w:rPr>
        <w:t xml:space="preserve">
      көрсетiлген қаулыға 4-қосымша: </w:t>
      </w:r>
      <w:r>
        <w:br/>
      </w:r>
      <w:r>
        <w:rPr>
          <w:rFonts w:ascii="Times New Roman"/>
          <w:b w:val="false"/>
          <w:i w:val="false"/>
          <w:color w:val="000000"/>
          <w:sz w:val="28"/>
        </w:rPr>
        <w:t xml:space="preserve">
      мынадай мазмұндағы реттiк нөмiрi 129-жолмен толықтырылсын: </w:t>
      </w:r>
      <w:r>
        <w:br/>
      </w:r>
      <w:r>
        <w:rPr>
          <w:rFonts w:ascii="Times New Roman"/>
          <w:b w:val="false"/>
          <w:i w:val="false"/>
          <w:color w:val="000000"/>
          <w:sz w:val="28"/>
        </w:rPr>
        <w:t xml:space="preserve">
      "129 Орталық жүзу бассейнi, Абай даңғылы, 48-үй". </w:t>
      </w:r>
    </w:p>
    <w:bookmarkEnd w:id="2"/>
    <w:bookmarkStart w:name="z3" w:id="3"/>
    <w:p>
      <w:pPr>
        <w:spacing w:after="0"/>
        <w:ind w:left="0"/>
        <w:jc w:val="both"/>
      </w:pPr>
      <w:r>
        <w:rPr>
          <w:rFonts w:ascii="Times New Roman"/>
          <w:b w:val="false"/>
          <w:i w:val="false"/>
          <w:color w:val="000000"/>
          <w:sz w:val="28"/>
        </w:rPr>
        <w:t>
      2. "Акциялардың мемлекеттiк пакеттерiне мемлекеттiк меншiктiң түрлерi және ұйымдарға қатысудың мемлекеттiк үлестерi туралы" Қазақстан Республикасы Үкiметiнiң 1999 жылғы 12 сәуiрдегi N 405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1999 ж., N 13, 124-құжат): </w:t>
      </w:r>
      <w:r>
        <w:br/>
      </w:r>
      <w:r>
        <w:rPr>
          <w:rFonts w:ascii="Times New Roman"/>
          <w:b w:val="false"/>
          <w:i w:val="false"/>
          <w:color w:val="000000"/>
          <w:sz w:val="28"/>
        </w:rPr>
        <w:t xml:space="preserve">
      көрсетiлген қаулымен бекiтiлген, Акцияларының мемлекеттiк пакеттерi мен үлестерi республикалық меншiкке жатқызылған акционерлiк қоғамдар мен шаруашылық серiктестiктердiң тiзбесiнде:  </w:t>
      </w:r>
      <w:r>
        <w:br/>
      </w:r>
      <w:r>
        <w:rPr>
          <w:rFonts w:ascii="Times New Roman"/>
          <w:b w:val="false"/>
          <w:i w:val="false"/>
          <w:color w:val="000000"/>
          <w:sz w:val="28"/>
        </w:rPr>
        <w:t xml:space="preserve">
      "Алматы қаласы" бөлiмi мынадай мазмұндағы реттiк нөмiрi 123-30-жолмен толықтырылсын:  </w:t>
      </w:r>
      <w:r>
        <w:br/>
      </w:r>
      <w:r>
        <w:rPr>
          <w:rFonts w:ascii="Times New Roman"/>
          <w:b w:val="false"/>
          <w:i w:val="false"/>
          <w:color w:val="000000"/>
          <w:sz w:val="28"/>
        </w:rPr>
        <w:t xml:space="preserve">
      "123-30 Орталық жүзу бассейнi" ЖАҚ".  </w:t>
      </w:r>
    </w:p>
    <w:bookmarkEnd w:id="3"/>
    <w:bookmarkStart w:name="z4" w:id="4"/>
    <w:p>
      <w:pPr>
        <w:spacing w:after="0"/>
        <w:ind w:left="0"/>
        <w:jc w:val="both"/>
      </w:pPr>
      <w:r>
        <w:rPr>
          <w:rFonts w:ascii="Times New Roman"/>
          <w:b w:val="false"/>
          <w:i w:val="false"/>
          <w:color w:val="000000"/>
          <w:sz w:val="28"/>
        </w:rPr>
        <w:t>
      3. "Республикалық меншiктегi ұйымдар акцияларының мемлекеттiк пакеттерi мен мемлекеттiк үлестерiне иелiк ету және пайдалану жөнiндегi құқықтарды беру туралы" Қазақстан Республикасы Үкiметiнiң 1999 жылғы 27 мамырдағы N 659 </w:t>
      </w:r>
      <w:r>
        <w:rPr>
          <w:rFonts w:ascii="Times New Roman"/>
          <w:b w:val="false"/>
          <w:i w:val="false"/>
          <w:color w:val="000000"/>
          <w:sz w:val="28"/>
        </w:rPr>
        <w:t>қаулысына</w:t>
      </w:r>
      <w:r>
        <w:rPr>
          <w:rFonts w:ascii="Times New Roman"/>
          <w:b w:val="false"/>
          <w:i w:val="false"/>
          <w:color w:val="000000"/>
          <w:sz w:val="28"/>
        </w:rPr>
        <w:t xml:space="preserve">: </w:t>
      </w:r>
      <w:r>
        <w:br/>
      </w:r>
      <w:r>
        <w:rPr>
          <w:rFonts w:ascii="Times New Roman"/>
          <w:b w:val="false"/>
          <w:i w:val="false"/>
          <w:color w:val="000000"/>
          <w:sz w:val="28"/>
        </w:rPr>
        <w:t xml:space="preserve">
      көрсетiлген қаулымен бекiтiлген, Иелiк ету және пайдалану құқығы салалық министрлiктерге және өзге де мемлекеттiк органдарға берiлетiн республикалық меншiк ұйымдарындағы акциялардың мемлекеттік пакеттерінің және қатысудың мемлекеттік үлестерінің тізбесінде: </w:t>
      </w:r>
      <w:r>
        <w:br/>
      </w:r>
      <w:r>
        <w:rPr>
          <w:rFonts w:ascii="Times New Roman"/>
          <w:b w:val="false"/>
          <w:i w:val="false"/>
          <w:color w:val="000000"/>
          <w:sz w:val="28"/>
        </w:rPr>
        <w:t xml:space="preserve">
      "Қазақстан Республикасының Туризм және спорт жөніндегі агенттігіне" бөлімі мынадай мазмұндағы реттік нөмірі 228-3-жолмен толықтырылсын: </w:t>
      </w:r>
      <w:r>
        <w:br/>
      </w:r>
      <w:r>
        <w:rPr>
          <w:rFonts w:ascii="Times New Roman"/>
          <w:b w:val="false"/>
          <w:i w:val="false"/>
          <w:color w:val="000000"/>
          <w:sz w:val="28"/>
        </w:rPr>
        <w:t xml:space="preserve">
      "228-3 Орталық жүзу бассейнi" ЖАҚ". </w:t>
      </w:r>
    </w:p>
    <w:bookmarkEnd w:id="4"/>
    <w:bookmarkStart w:name="z5" w:id="5"/>
    <w:p>
      <w:pPr>
        <w:spacing w:after="0"/>
        <w:ind w:left="0"/>
        <w:jc w:val="both"/>
      </w:pPr>
      <w:r>
        <w:rPr>
          <w:rFonts w:ascii="Times New Roman"/>
          <w:b w:val="false"/>
          <w:i w:val="false"/>
          <w:color w:val="000000"/>
          <w:sz w:val="28"/>
        </w:rPr>
        <w:t xml:space="preserve">
      4. &lt;*&gt; </w:t>
      </w:r>
      <w:r>
        <w:br/>
      </w:r>
      <w:r>
        <w:rPr>
          <w:rFonts w:ascii="Times New Roman"/>
          <w:b w:val="false"/>
          <w:i w:val="false"/>
          <w:color w:val="000000"/>
          <w:sz w:val="28"/>
        </w:rPr>
        <w:t>
</w:t>
      </w:r>
      <w:r>
        <w:rPr>
          <w:rFonts w:ascii="Times New Roman"/>
          <w:b w:val="false"/>
          <w:i w:val="false"/>
          <w:color w:val="ff0000"/>
          <w:sz w:val="28"/>
        </w:rPr>
        <w:t xml:space="preserve">       Ескерту. 4-тармақтың күші жойылды - ҚР Үкіметінің 2004.10.29. N 1130  </w:t>
      </w:r>
      <w:r>
        <w:rPr>
          <w:rFonts w:ascii="Times New Roman"/>
          <w:b w:val="false"/>
          <w:i w:val="false"/>
          <w:color w:val="000000"/>
          <w:sz w:val="28"/>
        </w:rPr>
        <w:t>қаулысымен</w:t>
      </w:r>
      <w:r>
        <w:rPr>
          <w:rFonts w:ascii="Times New Roman"/>
          <w:b w:val="false"/>
          <w:i w:val="false"/>
          <w:color w:val="ff0000"/>
          <w:sz w:val="28"/>
        </w:rPr>
        <w:t xml:space="preserve">.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