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af58" w14:textId="749a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2 тамыздағы N 956 және 1997 жылғы 3 ақпандағы N 135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2001 жылғы 27 қыркүйек N 1262</w:t>
      </w:r>
    </w:p>
    <w:p>
      <w:pPr>
        <w:spacing w:after="0"/>
        <w:ind w:left="0"/>
        <w:jc w:val="left"/>
      </w:pPr>
      <w:r>
        <w:rPr>
          <w:rFonts w:ascii="Times New Roman"/>
          <w:b w:val="false"/>
          <w:i w:val="false"/>
          <w:color w:val="000000"/>
          <w:sz w:val="28"/>
        </w:rPr>
        <w:t>
</w:t>
      </w:r>
      <w:r>
        <w:rPr>
          <w:rFonts w:ascii="Times New Roman"/>
          <w:b w:val="false"/>
          <w:i w:val="false"/>
          <w:color w:val="000000"/>
          <w:sz w:val="28"/>
        </w:rPr>
        <w:t>
          "Автомобиль жолдары туралы" Қазақстан Республикасының 2001 жылғы 17 
шілдедегі  
</w:t>
      </w:r>
      <w:r>
        <w:rPr>
          <w:rFonts w:ascii="Times New Roman"/>
          <w:b w:val="false"/>
          <w:i w:val="false"/>
          <w:color w:val="000000"/>
          <w:sz w:val="28"/>
        </w:rPr>
        <w:t xml:space="preserve"> Z010245_ </w:t>
      </w:r>
      <w:r>
        <w:rPr>
          <w:rFonts w:ascii="Times New Roman"/>
          <w:b w:val="false"/>
          <w:i w:val="false"/>
          <w:color w:val="000000"/>
          <w:sz w:val="28"/>
        </w:rPr>
        <w:t>
  Заңына сәйкес Қазақстан Республикасының Үкіметі қаулы 
етеді:
</w:t>
      </w:r>
      <w:r>
        <w:br/>
      </w:r>
      <w:r>
        <w:rPr>
          <w:rFonts w:ascii="Times New Roman"/>
          <w:b w:val="false"/>
          <w:i w:val="false"/>
          <w:color w:val="000000"/>
          <w:sz w:val="28"/>
        </w:rPr>
        <w:t>
          1. Мыналардың:
</w:t>
      </w:r>
      <w:r>
        <w:br/>
      </w:r>
      <w:r>
        <w:rPr>
          <w:rFonts w:ascii="Times New Roman"/>
          <w:b w:val="false"/>
          <w:i w:val="false"/>
          <w:color w:val="000000"/>
          <w:sz w:val="28"/>
        </w:rPr>
        <w:t>
          1) "Көлік құралдарының Қызылорда облысының гидроторабы арқылы өткені 
</w:t>
      </w:r>
      <w:r>
        <w:rPr>
          <w:rFonts w:ascii="Times New Roman"/>
          <w:b w:val="false"/>
          <w:i w:val="false"/>
          <w:color w:val="000000"/>
          <w:sz w:val="28"/>
        </w:rPr>
        <w:t>
</w:t>
      </w:r>
    </w:p>
    <w:p>
      <w:pPr>
        <w:spacing w:after="0"/>
        <w:ind w:left="0"/>
        <w:jc w:val="left"/>
      </w:pPr>
      <w:r>
        <w:rPr>
          <w:rFonts w:ascii="Times New Roman"/>
          <w:b w:val="false"/>
          <w:i w:val="false"/>
          <w:color w:val="000000"/>
          <w:sz w:val="28"/>
        </w:rPr>
        <w:t>
үшін ақы белгілеу туралы" Қазақстан Республикасы Үкіметінің 1996 жылғы 2 
тамыздағы N 956  
</w:t>
      </w:r>
      <w:r>
        <w:rPr>
          <w:rFonts w:ascii="Times New Roman"/>
          <w:b w:val="false"/>
          <w:i w:val="false"/>
          <w:color w:val="000000"/>
          <w:sz w:val="28"/>
        </w:rPr>
        <w:t xml:space="preserve"> P960956_ </w:t>
      </w:r>
      <w:r>
        <w:rPr>
          <w:rFonts w:ascii="Times New Roman"/>
          <w:b w:val="false"/>
          <w:i w:val="false"/>
          <w:color w:val="000000"/>
          <w:sz w:val="28"/>
        </w:rPr>
        <w:t>
  қаулысының;
     2) "Орал қаласындағы Жайық өзені арқылы өтетін көпірден көлік 
құралдарының жүруіне төлем белгілеу туралы" Қазақстан Республикасы 
Үкіметінің 1997 жылғы 3 ақпандағы N 135  
</w:t>
      </w:r>
      <w:r>
        <w:rPr>
          <w:rFonts w:ascii="Times New Roman"/>
          <w:b w:val="false"/>
          <w:i w:val="false"/>
          <w:color w:val="000000"/>
          <w:sz w:val="28"/>
        </w:rPr>
        <w:t xml:space="preserve"> P970135_ </w:t>
      </w:r>
      <w:r>
        <w:rPr>
          <w:rFonts w:ascii="Times New Roman"/>
          <w:b w:val="false"/>
          <w:i w:val="false"/>
          <w:color w:val="000000"/>
          <w:sz w:val="28"/>
        </w:rPr>
        <w:t>
  қаулысының күші жойылды 
деп танылсын.
     2. Қызылорда және Батыс Қазақстан облыстарының әкімдері бұрын 
қабылдаған шешімдерін осы қаулыға сәйкес келтірсін.
     3. Осы қаулы қол қойылған күнінен бастап күшіне енеді.
     Қазақстан Республикасы
      Премьер-Министрінің
      бірінші орынбасары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