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74be" w14:textId="8247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1587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5 қазан N 1284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"Жекешелендіруге жатпайтын мемлекеттік меншік объектілерінің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тізбесі туралы" Қазақстан Республикасы Үкіметінің 2000 жылғы 24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2000 ж.,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43, 513-құжат)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2-қосымша мынадай мазмұндағы,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"26 "Қазқараметавтоматика" ААҚ (Қарағанды қаласы) 90%".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