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b7c1" w14:textId="c58b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Yкіметінiң резервiнен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26 желтоқсан N 1698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Табиғи ресурстар және қоршаған ортаны қорғау министрлiгiне Бөген су қоймасындағы авариялық-қалпына келтiру жұмыстарына 2001 жылға арналған республикалық бюджетте табиғи және техногендiк сипаттағы төтенше жағдайларды жоюға және өзге де күтпеген шығыстарға көзделген Қазақстан Республикасы Үкiметiнiң резервiнен 50000000 (елу миллион) теңге бөлiнсiн.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Қаржы министрлiгi бөлiнген қаражаттың мақсатты пайдаланылуын бақылауды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күнiнен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