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02ab" w14:textId="1100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"2001 жылға арналған республикалық бюджет туралы" Қазақстан 
Республикасының Заңын іске асыру туралы" Қазақстан Республикасы 
Үкіметінің 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
(Қазақстан Республикасының ПҮКЖ-ы, 2000 ж., N 56, 627-құжат) мынадай 
өзгерістер енгізілсін:
     көрсетілген қаулыға 1-қосымшада:
     ІV "Шығыстар" бөлімінде:
     1 "Жалпы сипаттағы мемлекеттік қызметтер" функционалдық тобында:
     9 "Жалпы сипаттағы өзге де мемлекеттік қызметтер" ішкі функциясында:
     214 "Қазақстан Республикасының Экономика және сауда министрлігі" 
әкімшісі бойынша:
     1 "Әкімшілік шығыстар" бағдарламасында:
     1 "Орталық органның аппараты" кіші бағдарламасында "146 862" деген 
сан "148 233" деген санмен ауыстырылсын;
     2 "Аумақтық органдардың аппараттары" кіші бағдарламасында "48 060"
деген сан "46 689" деген санмен ауыстырылсын.
     2. Осы қаулы қол қойылған күнінен бастап күшіне енеді.
     Қазақстан Республикасының
         Премьер-Министрі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