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17f7" w14:textId="6881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автожол саласын дамытудың 2001-2005 жылдарға арналған мемлекеттiк бағдарламасын iске асыру жөнiндегi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36.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"Қазақстан Республикасының автожол саласын дамытудың 2001-2005 жылдарға арналған мемлекеттiк бағдарламасы туралы" 2001 жылғы 28 қарашадағы Жарлығының 2-тармағын орындау үшiн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автожол саласын дамытудың 2001-2005 жылдарға арналған мемлекеттiк бағдарламасын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 Жоспарда көзделген 
iс-шараларды орындау жөнiнде шаралар қабылдасын. 3. Осы қаулының орындалуын бақылау Қазақстан Республикасы Премьер-Министрiнiң орынбасары К.Қ.Мәсiмовке жүктелсiн. 4. Осы қаулы қол қойылған күнiнен бастап күшiне енедi. Қазақстан Республикасының Премьер-Министрі Қазақстан Республикасы Yкiметінің 2002 жылғы 11 қаңтардағы N 36 қаулысымен бекiтiлген Қазақстан Республикасының автожол саласын дамытудың 2001-2005 жылдарға арналған мемлекеттік бағдарламасын iске асыру жөнiндегi iс-шаралар жоспары ___________________________________________________________________________ Р/с Iс-шара Аяқтау нысаны Орындалуына Аяқтау N жауапты мерзiмi ___________________________________________________________________________ 1 Жол шаруашылығы Нормативтiк ККМ ІІМ 2003-ІІ мәселелерi бойынша құқықтық Әкімияттар жергiлiктi атқарушы кесiмнің органдармен жобасы бiрлескен iс-қимыл тәртiбiн әзiрлеу 2 Автожолдарды Нормативтiк ККМ ӘдМ 2003-ІV пайдаланушылардың құқықтық ЭСМ шығындарды өтеуi кесімнің негiзiнде жол кешенiн жобасы дамытуды қаржыландыруға бiртiндеп көшу тәртiбiн анықтау 3 Негiзгi автожолдар Нормативтiк ККМ ІІМ 2003-ІІ бағыттарында жол құқықтық ТОҚМ бойындағы кесімнің Әкімияттар инфрақұрылымды жобасы дамыту тәртiбiн анықтау 4 Ақылы автомобиль Нормативтiк ККМ МКМ 2003-ІV жолдарын енгiзу құқықтық Әкімияттар тәртiбiн анықтау кесiмнің жобасы 5 Халықаралық маңызы Қазақстан ККМ IIМ 2002-2005 бар жол желiлерiнде Республикасы техникалық Үкiметiне (құралдық) тексеру жыл сайынғы жүргiзу есеп 6 Автомобиль Жыл сайынғы ККМ ІІМ 2002-2005 жолдарының бүкiл есеп желiсiндегi көпiр шаруашылығын техникалық тексерудi жүргiзу 7 Жол жұмыстарының Бірлескен ККМ ІІМ 2003-І сапасы бойынша бұйрық ЭСМ салалық нормативтiк- техникалық құжаттарды әзiрлеу. Өнiм сапасын басқарудың салалық жүйесi 8 Жол жобаларының Нормативтік ККМ ТОҚМ 2003-ІV қоршаған ортаға құқықтық ЭСМ әсерiн реттейтiн кесімнің нормативтiк жобасы құқықтық кесiмдi әзірлеу 9 Жол саласы Бірлескен ККМ БҒМ 2002-ІV кадрларын даярлау бұйрық және олардың бiлiктiлiгiн арттыру жөнiндегi бағдарламаны әзірлеу 10 Жол шаруашылығына Жыл сайынғы ККМ БҒМ 2002-2005 ғылыми жетiстiктердi есеп енгiзудi жүзеге асыру 11 Жалпы пайдаланымдағы Нормативтік ККМ ӘдМ 2002-ІV автомобиль жолдарын құқықтық ЭСМ басқару жүйесiн кесімнің жетiлдiру жобасы 12 Автомобиль жолдарының Нормативтік ҚКМ ІІМ 2004-ІV негiзгi стандарттарын құқықтық ЭСМ жетiлдiру кесімнің жобасы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