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f34" w14:textId="577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қаңтардағы N 125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"Теңіз ғылыми зерттеулерін жүргізуге рұқсат беру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2002 жылғы 26 қаңтардағы N 125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2002 жылғы 26 қаңтардан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