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3cde" w14:textId="2f33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Прокурордың Қазақстан Республикасы Жоғарғы Сотының "Аралық соттардың шешімдерін мәжбүрлеп орындату туралы арыздарды қараудың сот тәжірибесі туралы" 2001 жылғы 19 қазандағы N 14 қаулысына келтірген наразылығы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2002 жылғы 28 маусымдағы N 15 Нормативтік қаулысы.</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Жоғарғы Сотының 2005 жылғы 23 желтоқсандағы  N 10  нормативтік қаулысымен.  </w:t>
      </w:r>
      <w:r>
        <w:br/>
      </w:r>
      <w:r>
        <w:rPr>
          <w:rFonts w:ascii="Times New Roman"/>
          <w:b w:val="false"/>
          <w:i w:val="false"/>
          <w:color w:val="ff0000"/>
          <w:sz w:val="28"/>
        </w:rPr>
        <w:t xml:space="preserve">
      ------------------------------------------------------------------ </w:t>
      </w:r>
    </w:p>
    <w:bookmarkEnd w:id="0"/>
    <w:bookmarkStart w:name="z2" w:id="1"/>
    <w:p>
      <w:pPr>
        <w:spacing w:after="0"/>
        <w:ind w:left="0"/>
        <w:jc w:val="both"/>
      </w:pPr>
      <w:r>
        <w:rPr>
          <w:rFonts w:ascii="Times New Roman"/>
          <w:b w:val="false"/>
          <w:i w:val="false"/>
          <w:color w:val="000000"/>
          <w:sz w:val="28"/>
        </w:rPr>
        <w:t xml:space="preserve">
      Қазақстан Республикасы Бас Прокурорының наразылығын қарап, Қазақстан Республикасы Жоғарғы Сотының жалпы отырысы аралық (төрелік) соттардың сот жүйесіне кірмейтінін ескере отырып, азаматтық құқықтық қатынасқа қатысушылардың бұзылған құқықтарын қорғаудың тәсілдері мен әдістерін таңдауда толық еркіндік алу құқықтарын барынша іске асыруы үшін коммерциялық және басқа да төрелік соттар желілерін дамытуға көмектесу қажет екендігін атап өтеді.  </w:t>
      </w:r>
    </w:p>
    <w:bookmarkEnd w:id="1"/>
    <w:p>
      <w:pPr>
        <w:spacing w:after="0"/>
        <w:ind w:left="0"/>
        <w:jc w:val="both"/>
      </w:pPr>
      <w:r>
        <w:rPr>
          <w:rFonts w:ascii="Times New Roman"/>
          <w:b w:val="false"/>
          <w:i w:val="false"/>
          <w:color w:val="000000"/>
          <w:sz w:val="28"/>
        </w:rPr>
        <w:t xml:space="preserve">
      Іс жүзінде аралық соттардың шешімдерін мәжбүрлеп орындату проблемалары орын алуда.  </w:t>
      </w:r>
    </w:p>
    <w:p>
      <w:pPr>
        <w:spacing w:after="0"/>
        <w:ind w:left="0"/>
        <w:jc w:val="both"/>
      </w:pPr>
      <w:r>
        <w:rPr>
          <w:rFonts w:ascii="Times New Roman"/>
          <w:b w:val="false"/>
          <w:i w:val="false"/>
          <w:color w:val="000000"/>
          <w:sz w:val="28"/>
        </w:rPr>
        <w:t xml:space="preserve">
      Конституциялық Кеңестің аралық соттардың мәселелері жөніндегі 2000 жылғы 16 ақпандағы  </w:t>
      </w:r>
      <w:r>
        <w:rPr>
          <w:rFonts w:ascii="Times New Roman"/>
          <w:b w:val="false"/>
          <w:i w:val="false"/>
          <w:color w:val="000000"/>
          <w:sz w:val="28"/>
        </w:rPr>
        <w:t xml:space="preserve">S000001_ </w:t>
      </w:r>
      <w:r>
        <w:rPr>
          <w:rFonts w:ascii="Times New Roman"/>
          <w:b w:val="false"/>
          <w:i w:val="false"/>
          <w:color w:val="000000"/>
          <w:sz w:val="28"/>
        </w:rPr>
        <w:t xml:space="preserve">, 2002 жылғы 15 ақпандағы  </w:t>
      </w:r>
      <w:r>
        <w:rPr>
          <w:rFonts w:ascii="Times New Roman"/>
          <w:b w:val="false"/>
          <w:i w:val="false"/>
          <w:color w:val="000000"/>
          <w:sz w:val="28"/>
        </w:rPr>
        <w:t xml:space="preserve">S020001_ </w:t>
      </w:r>
      <w:r>
        <w:rPr>
          <w:rFonts w:ascii="Times New Roman"/>
          <w:b w:val="false"/>
          <w:i w:val="false"/>
          <w:color w:val="000000"/>
          <w:sz w:val="28"/>
        </w:rPr>
        <w:t xml:space="preserve"> және 2002 жылғы 12 сәуірдегі  </w:t>
      </w:r>
      <w:r>
        <w:rPr>
          <w:rFonts w:ascii="Times New Roman"/>
          <w:b w:val="false"/>
          <w:i w:val="false"/>
          <w:color w:val="000000"/>
          <w:sz w:val="28"/>
        </w:rPr>
        <w:t xml:space="preserve">S0201_2_ </w:t>
      </w:r>
      <w:r>
        <w:rPr>
          <w:rFonts w:ascii="Times New Roman"/>
          <w:b w:val="false"/>
          <w:i w:val="false"/>
          <w:color w:val="000000"/>
          <w:sz w:val="28"/>
        </w:rPr>
        <w:t xml:space="preserve"> қаулыларында "аралық соттардың қызметін құқықтық реттеудің, сондай-ақ олардың шешімдерін мемлекеттің мәжбүрлеп орындауы туралы мәселе де заң шығарушының қарау аясына жатады" делінген. </w:t>
      </w:r>
    </w:p>
    <w:p>
      <w:pPr>
        <w:spacing w:after="0"/>
        <w:ind w:left="0"/>
        <w:jc w:val="both"/>
      </w:pPr>
      <w:r>
        <w:rPr>
          <w:rFonts w:ascii="Times New Roman"/>
          <w:b w:val="false"/>
          <w:i w:val="false"/>
          <w:color w:val="000000"/>
          <w:sz w:val="28"/>
        </w:rPr>
        <w:t xml:space="preserve">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3" w:id="2"/>
    <w:p>
      <w:pPr>
        <w:spacing w:after="0"/>
        <w:ind w:left="0"/>
        <w:jc w:val="both"/>
      </w:pPr>
      <w:r>
        <w:rPr>
          <w:rFonts w:ascii="Times New Roman"/>
          <w:b w:val="false"/>
          <w:i w:val="false"/>
          <w:color w:val="000000"/>
          <w:sz w:val="28"/>
        </w:rPr>
        <w:t xml:space="preserve">
      1. Қазақстан Республикасы Конституциялық Кеңесінің "Қазақстан Республикасы Конституциясының 13-бабының 2-тармағын және 75-бабының 1-тармағын ресми түсіндіру туралы" 2002 жылғы 15 ақпандағы  </w:t>
      </w:r>
      <w:r>
        <w:rPr>
          <w:rFonts w:ascii="Times New Roman"/>
          <w:b w:val="false"/>
          <w:i w:val="false"/>
          <w:color w:val="000000"/>
          <w:sz w:val="28"/>
        </w:rPr>
        <w:t xml:space="preserve">S020001_ </w:t>
      </w:r>
      <w:r>
        <w:rPr>
          <w:rFonts w:ascii="Times New Roman"/>
          <w:b w:val="false"/>
          <w:i w:val="false"/>
          <w:color w:val="000000"/>
          <w:sz w:val="28"/>
        </w:rPr>
        <w:t xml:space="preserve"> қаулысының қабылдануына байланысты Қазақстан Республикасы Жоғарғы Сотының "Аралық соттардың шешімдерін мәжбүрлеп орындату туралы арыздарды қараудың сот тәжірибесі туралы" 2001 жылғы 19 қазандағы N 14  </w:t>
      </w:r>
      <w:r>
        <w:rPr>
          <w:rFonts w:ascii="Times New Roman"/>
          <w:b w:val="false"/>
          <w:i w:val="false"/>
          <w:color w:val="000000"/>
          <w:sz w:val="28"/>
        </w:rPr>
        <w:t xml:space="preserve">P01014s_ </w:t>
      </w:r>
      <w:r>
        <w:rPr>
          <w:rFonts w:ascii="Times New Roman"/>
          <w:b w:val="false"/>
          <w:i w:val="false"/>
          <w:color w:val="000000"/>
          <w:sz w:val="28"/>
        </w:rPr>
        <w:t xml:space="preserve"> нормативтік қаулысының күші тиісті заң қабылданғанша тоқтатуға. Қазақстан Республикасы Бас Прокурорының наразылығы ішінара қанағаттандыруға. </w:t>
      </w:r>
    </w:p>
    <w:bookmarkEnd w:id="2"/>
    <w:bookmarkStart w:name="z4" w:id="3"/>
    <w:p>
      <w:pPr>
        <w:spacing w:after="0"/>
        <w:ind w:left="0"/>
        <w:jc w:val="both"/>
      </w:pPr>
      <w:r>
        <w:rPr>
          <w:rFonts w:ascii="Times New Roman"/>
          <w:b w:val="false"/>
          <w:i w:val="false"/>
          <w:color w:val="000000"/>
          <w:sz w:val="28"/>
        </w:rPr>
        <w:t xml:space="preserve">
      2. Заң актілерінде, оның ішінде "Шетелдік инвестициялар туралы"  </w:t>
      </w:r>
      <w:r>
        <w:rPr>
          <w:rFonts w:ascii="Times New Roman"/>
          <w:b w:val="false"/>
          <w:i w:val="false"/>
          <w:color w:val="000000"/>
          <w:sz w:val="28"/>
        </w:rPr>
        <w:t xml:space="preserve">Z949000_ </w:t>
      </w:r>
      <w:r>
        <w:rPr>
          <w:rFonts w:ascii="Times New Roman"/>
          <w:b w:val="false"/>
          <w:i w:val="false"/>
          <w:color w:val="000000"/>
          <w:sz w:val="28"/>
        </w:rPr>
        <w:t xml:space="preserve"> заңында көзделген жағдайларда төрелік (аралық) соттардың шешімдері Қазақстан Республикасы сот органдарының шешімдеріне тектес орындалатынын соттардың ескергендері жөн.  </w:t>
      </w:r>
    </w:p>
    <w:bookmarkEnd w:id="3"/>
    <w:p>
      <w:pPr>
        <w:spacing w:after="0"/>
        <w:ind w:left="0"/>
        <w:jc w:val="both"/>
      </w:pPr>
      <w:r>
        <w:rPr>
          <w:rFonts w:ascii="Times New Roman"/>
          <w:b w:val="false"/>
          <w:i w:val="false"/>
          <w:color w:val="000000"/>
          <w:sz w:val="28"/>
        </w:rPr>
        <w:t xml:space="preserve">
      Қазақстан Республикасында шетелдік соттардың және төреліктердің шешімдері АІЖК-нің  </w:t>
      </w:r>
      <w:r>
        <w:rPr>
          <w:rFonts w:ascii="Times New Roman"/>
          <w:b w:val="false"/>
          <w:i w:val="false"/>
          <w:color w:val="000000"/>
          <w:sz w:val="28"/>
        </w:rPr>
        <w:t xml:space="preserve">K990411_ </w:t>
      </w:r>
      <w:r>
        <w:rPr>
          <w:rFonts w:ascii="Times New Roman"/>
          <w:b w:val="false"/>
          <w:i w:val="false"/>
          <w:color w:val="000000"/>
          <w:sz w:val="28"/>
        </w:rPr>
        <w:t xml:space="preserve"> 425-бабында көзделген тәртіп бойынша танылады және орындалады.  </w:t>
      </w:r>
    </w:p>
    <w:bookmarkStart w:name="z5" w:id="4"/>
    <w:p>
      <w:pPr>
        <w:spacing w:after="0"/>
        <w:ind w:left="0"/>
        <w:jc w:val="both"/>
      </w:pPr>
      <w:r>
        <w:rPr>
          <w:rFonts w:ascii="Times New Roman"/>
          <w:b w:val="false"/>
          <w:i w:val="false"/>
          <w:color w:val="000000"/>
          <w:sz w:val="28"/>
        </w:rPr>
        <w:t xml:space="preserve">
      3. "Қазақстан Республикасының сот жүйесі және судьялардың мәртебесі туралы"  </w:t>
      </w:r>
      <w:r>
        <w:rPr>
          <w:rFonts w:ascii="Times New Roman"/>
          <w:b w:val="false"/>
          <w:i w:val="false"/>
          <w:color w:val="000000"/>
          <w:sz w:val="28"/>
        </w:rPr>
        <w:t xml:space="preserve">Z000132_ </w:t>
      </w:r>
      <w:r>
        <w:rPr>
          <w:rFonts w:ascii="Times New Roman"/>
          <w:b w:val="false"/>
          <w:i w:val="false"/>
          <w:color w:val="000000"/>
          <w:sz w:val="28"/>
        </w:rPr>
        <w:t xml:space="preserve"> Конституциялық Заңның 20-бабының 2-тармағының 4) тармақшасына сәйкес Қазақстан Республикасының Президентіне Қазақстан Республикасындағы аралық соттардың құқықтық мәртебесі туралы заңнаманы жетілдіру жөнінде ұсыныстар енгізуге. </w:t>
      </w:r>
    </w:p>
    <w:bookmarkEnd w:id="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