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4b47" w14:textId="b054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2002 жылы жекешелендiруге жататын республикалық мемлекеттiк кәсiпорындардың тiзбесi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26 наурыз N 352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"Мемлекеттiк мүлiктi басқарудың және жекешелендiрудiң тиiмдiлiгiн арттырудың 2001-2002 жылдарға арналған салалық бағдарламасын бекiту туралы" Қазақстан Республикасы Yкiметiнiң 2001 жылғы 27 маусымдағы N 880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P010880_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орындау үшiн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2002 жылы жекешелендiруге жататын республикалық мемлекеттiк кәсiпорындардың тiзбесi (бұдан әрi - Тiзбе)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Тiзбеге енгiзiлген республикалық мемлекеттiк кәсiпорындар оларды акционерлiк қоғамдар етiп қайта құрғаннан кейiн мүлiктiк кешендер не акциялардың мемлекеттiк пакеттерi түрiнде жекешелендiруге жатады деп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Тiзбеге енгiзiлген кәсiпорындарға қатысты мемлекеттiк басқару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органдары заңнамада белгiленген тәртiппен бiр ай мерзiмде сатуға қойылатын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акциялардың мемлекеттiк пакеттерiнiң мөлшерiн көрсете отырып, алдын 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акционерлiк қоғамдар етiп қайта құрылумен жекешелендiрiлуi көзделетiн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кәсiпорындарды қайта ұйымдастыру туралы Қазақстан Республикасының Yкiметi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шешiмдерiнiң жобаларын енгiзсiн.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Yкiметiнiң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2002 жылғы 26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N 352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2002 жылы жекешелендiруге жататын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республикалық мемлекеттiк кәсiпорындардың тiзбесi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Қазақстан Республикасының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және қоршаған ортаны қорғау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"Табиғи ресурстар және қоршаған ортаны        Көкшетау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қорғаудың ақпараттық-талдау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орталығы" шаруашылық жүргiзу құқығындағы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республикалық мемлекеттiк кәсiпорны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Қазақстан Республикасының Мәдениет,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ақпарат және қоғамдық келiсiм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"Ақмола мемлекеттiк "Елорда" баспасы"         Астана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шаруашылық жүргiзу құқығындағы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республикалық мемлекеттiк кәсiпорны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"Абай" журналы" республикалық мемлекеттiк     Семей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кәсiпорны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Ауыл шаруашылығы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"Дән" қонақ үйi" шаруашылық жүргiзу     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құқығындағы республикалық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кәсiпорны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Статистика жөнiндегi агенттiгi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"Қазстатақпарат" ақпараттық-баспа       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орталығы" республикалық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кәсiпорны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