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ce02" w14:textId="7cdc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23 ақпандағы N 238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сәуір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"Ислам даму банкінің Құрылтайшы шартына қосылу туралы" Қазақстан 
Республикасы Үкіметінің 1996 жылғы 23 ақпандағы N 238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P960238_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
күші жойылды деп танылсын.
     2. Осы қаулы қол қойылған күнінен бастап күшіне енеді.
     Қазақстан Республикасының
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