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a255b" w14:textId="dca25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мемлекеттiк циркi" республикалық мемлекеттiк кәсiпорнын республикалық меншiктен Алматы қаласының коммуналдық меншігіне беру туралы</w:t>
      </w:r>
    </w:p>
    <w:p>
      <w:pPr>
        <w:spacing w:after="0"/>
        <w:ind w:left="0"/>
        <w:jc w:val="both"/>
      </w:pPr>
      <w:r>
        <w:rPr>
          <w:rFonts w:ascii="Times New Roman"/>
          <w:b w:val="false"/>
          <w:i w:val="false"/>
          <w:color w:val="000000"/>
          <w:sz w:val="28"/>
        </w:rPr>
        <w:t>Қазақстан Республикасы Үкіметінің қаулысы 2002 жылғы 11 сәуір N 417</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Президентiнiң "Мемлекеттiк кәсiпорын туралы" 1995 жылғы 19 маусымдағы N 2335 
</w:t>
      </w:r>
      <w:r>
        <w:rPr>
          <w:rFonts w:ascii="Times New Roman"/>
          <w:b w:val="false"/>
          <w:i w:val="false"/>
          <w:color w:val="000000"/>
          <w:sz w:val="28"/>
        </w:rPr>
        <w:t xml:space="preserve"> Жарлығына </w:t>
      </w:r>
      <w:r>
        <w:rPr>
          <w:rFonts w:ascii="Times New Roman"/>
          <w:b w:val="false"/>
          <w:i w:val="false"/>
          <w:color w:val="000000"/>
          <w:sz w:val="28"/>
        </w:rPr>
        <w:t>
 сәйкес және Алматы қаласы әкiмiнiң ұсынысын ескере отырып, Қазақстан Республикасының Yкiметi қаулы етеді: 
</w:t>
      </w:r>
      <w:r>
        <w:br/>
      </w:r>
      <w:r>
        <w:rPr>
          <w:rFonts w:ascii="Times New Roman"/>
          <w:b w:val="false"/>
          <w:i w:val="false"/>
          <w:color w:val="000000"/>
          <w:sz w:val="28"/>
        </w:rPr>
        <w:t>
      1. Қазақстан Республикасының Мәдениет, ақпарат және қоғамдық келiсiм министрлiгi Мәдениет комитетiнiң "Қазақ мемлекеттiк циркi" республикалық мемлекеттік кәсiпорны (бұдан әрi - Кәсiпорын) мүлiк кешенi ретiнде белгiленген тәртiппен республикалық меншiктен Алматы қаласының коммуналдық меншiгiне берiлсiн. 
</w:t>
      </w:r>
      <w:r>
        <w:br/>
      </w:r>
      <w:r>
        <w:rPr>
          <w:rFonts w:ascii="Times New Roman"/>
          <w:b w:val="false"/>
          <w:i w:val="false"/>
          <w:color w:val="000000"/>
          <w:sz w:val="28"/>
        </w:rPr>
        <w:t>
      2. Қазақстан Республикасы Мәдениет, ақпарат және қоғамдық келiсiм министрлiгiнiң Мәдениет комитетi, Қазақстан Республикасы Қаржы министрлiгiнiң Мемлекеттік мүлiк және жекешелендiру комитетi Алматы қаласының әкiмiмен бiрлесiп, заңнамада белгiленген тәртiппен Кәсiпорынды коммуналдық меншiкке берудi қамтамасыз етсiн. 
</w:t>
      </w:r>
      <w:r>
        <w:br/>
      </w:r>
      <w:r>
        <w:rPr>
          <w:rFonts w:ascii="Times New Roman"/>
          <w:b w:val="false"/>
          <w:i w:val="false"/>
          <w:color w:val="000000"/>
          <w:sz w:val="28"/>
        </w:rPr>
        <w:t>
      3. Алматы қаласының әкiмi белгiленген тәртiппен осы қаулыдан туындайтын қажетті шараларды қабылдасын. 
</w:t>
      </w:r>
      <w:r>
        <w:br/>
      </w:r>
      <w:r>
        <w:rPr>
          <w:rFonts w:ascii="Times New Roman"/>
          <w:b w:val="false"/>
          <w:i w:val="false"/>
          <w:color w:val="000000"/>
          <w:sz w:val="28"/>
        </w:rPr>
        <w:t>
      4. Қазақстан Республикасы Yкiметiнiң кейбiр шешiмдерiне мынадай өзгерiстер енгiзiлсiн: 
</w:t>
      </w:r>
      <w:r>
        <w:br/>
      </w:r>
      <w:r>
        <w:rPr>
          <w:rFonts w:ascii="Times New Roman"/>
          <w:b w:val="false"/>
          <w:i w:val="false"/>
          <w:color w:val="000000"/>
          <w:sz w:val="28"/>
        </w:rPr>
        <w:t>
      1) &lt;*&gt;
</w:t>
      </w:r>
      <w:r>
        <w:br/>
      </w:r>
      <w:r>
        <w:rPr>
          <w:rFonts w:ascii="Times New Roman"/>
          <w:b w:val="false"/>
          <w:i w:val="false"/>
          <w:color w:val="000000"/>
          <w:sz w:val="28"/>
        </w:rPr>
        <w:t>
      2) "Алматы қаласының аумағында орналасқан ұйымдар мен объектiлерге қатысты мемлекеттік меншiк түрлерi туралы" Қазақстан Республикасы Үкiметiнiң 1998 жылғы 9 қарашадағы N 1141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ПҮКЖ-ы, 1998 ж., N 41, 371-құжат): 
</w:t>
      </w:r>
      <w:r>
        <w:br/>
      </w:r>
      <w:r>
        <w:rPr>
          <w:rFonts w:ascii="Times New Roman"/>
          <w:b w:val="false"/>
          <w:i w:val="false"/>
          <w:color w:val="000000"/>
          <w:sz w:val="28"/>
        </w:rPr>
        <w:t>
      көрсетiлген қаулымен бекiтiлген Мемлекеттiк үлестерi мен акцияларының пакеттері мемлекеттiк республикалық меншiктегi шаруашылық серiктестiктерi мен акционерлiк қоғамдардың тiзбесiнде реттiк нөмiрi 153-жол алынып тасталсын;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1,3)-тармақшаларының күші жойылды - ҚР Үкіметінің 2003.11.24. N 1172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Осы қаулы қол қойылған күнінен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