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19aa4" w14:textId="2719a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Француз Республикасының Үкiметi мен Қазақстан Республикасының Yкіметi арасындағы Қаржыландыру туралы хаттаманы (Алматы қаласының сумен қамтамасыз ету мен кәрiз инфрақұрылымын қалпына келтiру және жаңғырту жобасы) iске асыру туралы</w:t>
      </w:r>
    </w:p>
    <w:p>
      <w:pPr>
        <w:spacing w:after="0"/>
        <w:ind w:left="0"/>
        <w:jc w:val="both"/>
      </w:pPr>
      <w:r>
        <w:rPr>
          <w:rFonts w:ascii="Times New Roman"/>
          <w:b w:val="false"/>
          <w:i w:val="false"/>
          <w:color w:val="000000"/>
          <w:sz w:val="28"/>
        </w:rPr>
        <w:t>Қазақстан Республикасы Үкіметінің қаулысы 2002 жылғы 26 сәуір N 477</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Қазақстан Республикасы Үкiметiнің атынан және оның тапсырмасы бойынша әрекет ететiн Қазақстан Республикасының Қаржы министрлiгi мен Француз Республикасы Үкiметiнің атынан және оның тапсырмасы бойынша әрекет ететiн Натексис Банк Попюлэр арасындағы 27 440 000 (жиырма жетi миллион төрт жүз қырық мың) ЕВРО сомасына несие келiсiмiнің жобасы (Алматы қаласының сумен қамтамасыз ету мен кәрiз инфрақұрылымын қалпына келтiру және жаңғырту жобасы) мақұлдансын. </w:t>
      </w:r>
      <w:r>
        <w:br/>
      </w:r>
      <w:r>
        <w:rPr>
          <w:rFonts w:ascii="Times New Roman"/>
          <w:b w:val="false"/>
          <w:i w:val="false"/>
          <w:color w:val="000000"/>
          <w:sz w:val="28"/>
        </w:rPr>
        <w:t xml:space="preserve">
      2. Қазақстан Республикасы Премьер-Министрiнің орынбасары - Қазақстан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Республикасының Қаржы министрi Александр Сергеевич Павловқа заңнамада </w:t>
      </w:r>
    </w:p>
    <w:p>
      <w:pPr>
        <w:spacing w:after="0"/>
        <w:ind w:left="0"/>
        <w:jc w:val="both"/>
      </w:pPr>
      <w:r>
        <w:rPr>
          <w:rFonts w:ascii="Times New Roman"/>
          <w:b w:val="false"/>
          <w:i w:val="false"/>
          <w:color w:val="000000"/>
          <w:sz w:val="28"/>
        </w:rPr>
        <w:t xml:space="preserve">белгiленген тәртiппен Қазақстан Республикасы Үкiметінің атынан жоғарыда </w:t>
      </w:r>
    </w:p>
    <w:p>
      <w:pPr>
        <w:spacing w:after="0"/>
        <w:ind w:left="0"/>
        <w:jc w:val="both"/>
      </w:pPr>
      <w:r>
        <w:rPr>
          <w:rFonts w:ascii="Times New Roman"/>
          <w:b w:val="false"/>
          <w:i w:val="false"/>
          <w:color w:val="000000"/>
          <w:sz w:val="28"/>
        </w:rPr>
        <w:t xml:space="preserve">аталған Несие келiсiмiне қағидаттық сипаты жоқ өзгерiстер мен толықтырулар </w:t>
      </w:r>
    </w:p>
    <w:p>
      <w:pPr>
        <w:spacing w:after="0"/>
        <w:ind w:left="0"/>
        <w:jc w:val="both"/>
      </w:pPr>
      <w:r>
        <w:rPr>
          <w:rFonts w:ascii="Times New Roman"/>
          <w:b w:val="false"/>
          <w:i w:val="false"/>
          <w:color w:val="000000"/>
          <w:sz w:val="28"/>
        </w:rPr>
        <w:t>енгiзуге рұқсат ете отырып, қол қоюға уәкiлеттiк берiлсiн.</w:t>
      </w:r>
    </w:p>
    <w:p>
      <w:pPr>
        <w:spacing w:after="0"/>
        <w:ind w:left="0"/>
        <w:jc w:val="both"/>
      </w:pPr>
      <w:r>
        <w:rPr>
          <w:rFonts w:ascii="Times New Roman"/>
          <w:b w:val="false"/>
          <w:i w:val="false"/>
          <w:color w:val="000000"/>
          <w:sz w:val="28"/>
        </w:rPr>
        <w:t>     3.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2000 жылғы 5 қазанда қол қойылған</w:t>
      </w:r>
    </w:p>
    <w:p>
      <w:pPr>
        <w:spacing w:after="0"/>
        <w:ind w:left="0"/>
        <w:jc w:val="both"/>
      </w:pPr>
      <w:r>
        <w:rPr>
          <w:rFonts w:ascii="Times New Roman"/>
          <w:b w:val="false"/>
          <w:i w:val="false"/>
          <w:color w:val="000000"/>
          <w:sz w:val="28"/>
        </w:rPr>
        <w:t>              Француз Республикасының Үкіметі мен</w:t>
      </w:r>
    </w:p>
    <w:p>
      <w:pPr>
        <w:spacing w:after="0"/>
        <w:ind w:left="0"/>
        <w:jc w:val="both"/>
      </w:pPr>
      <w:r>
        <w:rPr>
          <w:rFonts w:ascii="Times New Roman"/>
          <w:b w:val="false"/>
          <w:i w:val="false"/>
          <w:color w:val="000000"/>
          <w:sz w:val="28"/>
        </w:rPr>
        <w:t>          Қазақстан Республикасының Үкіметі арасындағы</w:t>
      </w:r>
    </w:p>
    <w:p>
      <w:pPr>
        <w:spacing w:after="0"/>
        <w:ind w:left="0"/>
        <w:jc w:val="both"/>
      </w:pPr>
      <w:r>
        <w:rPr>
          <w:rFonts w:ascii="Times New Roman"/>
          <w:b w:val="false"/>
          <w:i w:val="false"/>
          <w:color w:val="000000"/>
          <w:sz w:val="28"/>
        </w:rPr>
        <w:t>           Қаржыландыру туралы хаттаманы қолдану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Француз Республикасы Үкіметінің атынан және тапсырмасы</w:t>
      </w:r>
    </w:p>
    <w:p>
      <w:pPr>
        <w:spacing w:after="0"/>
        <w:ind w:left="0"/>
        <w:jc w:val="both"/>
      </w:pPr>
      <w:r>
        <w:rPr>
          <w:rFonts w:ascii="Times New Roman"/>
          <w:b w:val="false"/>
          <w:i w:val="false"/>
          <w:color w:val="000000"/>
          <w:sz w:val="28"/>
        </w:rPr>
        <w:t>                      бойынша әрекет ететін</w:t>
      </w:r>
    </w:p>
    <w:p>
      <w:pPr>
        <w:spacing w:after="0"/>
        <w:ind w:left="0"/>
        <w:jc w:val="both"/>
      </w:pPr>
      <w:r>
        <w:rPr>
          <w:rFonts w:ascii="Times New Roman"/>
          <w:b w:val="false"/>
          <w:i w:val="false"/>
          <w:color w:val="000000"/>
          <w:sz w:val="28"/>
        </w:rPr>
        <w:t>                      Натексис Банк Попюлэр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атынан және тапсырмасы</w:t>
      </w:r>
    </w:p>
    <w:p>
      <w:pPr>
        <w:spacing w:after="0"/>
        <w:ind w:left="0"/>
        <w:jc w:val="both"/>
      </w:pPr>
      <w:r>
        <w:rPr>
          <w:rFonts w:ascii="Times New Roman"/>
          <w:b w:val="false"/>
          <w:i w:val="false"/>
          <w:color w:val="000000"/>
          <w:sz w:val="28"/>
        </w:rPr>
        <w:t>                       бойынша әрекет ететін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арасындағы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Несие келісімі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КIРIСПЕ 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ФРАНЦУЗ РЕСПУБЛИКАСЫНЫҢ Үкiметi мен ҚАЗАҚСТАН РЕСПУБЛИКАСЫНЫҢ Үкiметi 2000 жылғы 5 қазанда қол қойған, Хаттамаға қосымшада көрсетiлген жобаны iске асыруға байланысты француз жабдықтарын және қызметтердi сатып алуды қаржыландыру үшiн оған сәйкес француз Үкiметi қазақстан Үкiметiнің билiгiне бұдан әрi "Несие" деп аталатын, ең жоғары сомасы ЖИЫРМА ЖЕТI МИЛЛИОН ТӨРТ ЖҮЗ ҚЫРЫҚ МЫҢ ЕВРОНЫ (27 440 000 ЕВРО) құрайтын француз Қазынашылығының несиесiн берген, бұдан әрi "Хаттама" деп аталатын Қаржыландыру туралы хаттамаға қол қойғанын назарға ала отырып, </w:t>
      </w:r>
      <w:r>
        <w:br/>
      </w:r>
      <w:r>
        <w:rPr>
          <w:rFonts w:ascii="Times New Roman"/>
          <w:b w:val="false"/>
          <w:i w:val="false"/>
          <w:color w:val="000000"/>
          <w:sz w:val="28"/>
        </w:rPr>
        <w:t>
 </w:t>
      </w:r>
      <w:r>
        <w:br/>
      </w:r>
      <w:r>
        <w:rPr>
          <w:rFonts w:ascii="Times New Roman"/>
          <w:b w:val="false"/>
          <w:i w:val="false"/>
          <w:color w:val="000000"/>
          <w:sz w:val="28"/>
        </w:rPr>
        <w:t xml:space="preserve">
      Осы Хаттаманың 3-бабында Француз Республикасы Үкiметiнің атынан және тапсырмасы бойынша әрекет ететiн НАТЕКСИС БАНК ПОПЮЛЭР мен Қазақстан Республикасы Үкiметiнің атынан және тапсырмасы бойынша әрекет ететiн ҚАЗАҚСТАН РЕСПУБЛИКАСЫНЫҢ ҚАРЖЫ МИНИСТРЛIГI арасында Несиенi пайдалану мен өтеудiң белгiленген ережесiн қолдану жөнiндегі Келiсiмге қол қою көзделгенiн назарға ала отырып, </w:t>
      </w:r>
    </w:p>
    <w:bookmarkEnd w:id="2"/>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Институционалдық қызмет жөнiндегі директор Филипп МИШО мырза өкiлдiк </w:t>
      </w:r>
    </w:p>
    <w:p>
      <w:pPr>
        <w:spacing w:after="0"/>
        <w:ind w:left="0"/>
        <w:jc w:val="both"/>
      </w:pPr>
      <w:r>
        <w:rPr>
          <w:rFonts w:ascii="Times New Roman"/>
          <w:b w:val="false"/>
          <w:i w:val="false"/>
          <w:color w:val="000000"/>
          <w:sz w:val="28"/>
        </w:rPr>
        <w:t xml:space="preserve">ететiн Француз Республикасы Үкiметінің атынан және тапсырмасы бойынша </w:t>
      </w:r>
    </w:p>
    <w:p>
      <w:pPr>
        <w:spacing w:after="0"/>
        <w:ind w:left="0"/>
        <w:jc w:val="both"/>
      </w:pPr>
      <w:r>
        <w:rPr>
          <w:rFonts w:ascii="Times New Roman"/>
          <w:b w:val="false"/>
          <w:i w:val="false"/>
          <w:color w:val="000000"/>
          <w:sz w:val="28"/>
        </w:rPr>
        <w:t>әрекет ететiн НАТЕКСИС БАНК ПОПЮЛЭР</w:t>
      </w:r>
    </w:p>
    <w:p>
      <w:pPr>
        <w:spacing w:after="0"/>
        <w:ind w:left="0"/>
        <w:jc w:val="both"/>
      </w:pPr>
      <w:r>
        <w:rPr>
          <w:rFonts w:ascii="Times New Roman"/>
          <w:b w:val="false"/>
          <w:i w:val="false"/>
          <w:color w:val="000000"/>
          <w:sz w:val="28"/>
        </w:rPr>
        <w:t>     бiр тараптан,</w:t>
      </w:r>
    </w:p>
    <w:p>
      <w:pPr>
        <w:spacing w:after="0"/>
        <w:ind w:left="0"/>
        <w:jc w:val="both"/>
      </w:pPr>
      <w:r>
        <w:rPr>
          <w:rFonts w:ascii="Times New Roman"/>
          <w:b w:val="false"/>
          <w:i w:val="false"/>
          <w:color w:val="000000"/>
          <w:sz w:val="28"/>
        </w:rPr>
        <w:t xml:space="preserve">     Қазақстан Республикасы Үкiметiнің атынан және тапсырмасы бойынша </w:t>
      </w:r>
    </w:p>
    <w:p>
      <w:pPr>
        <w:spacing w:after="0"/>
        <w:ind w:left="0"/>
        <w:jc w:val="both"/>
      </w:pPr>
      <w:r>
        <w:rPr>
          <w:rFonts w:ascii="Times New Roman"/>
          <w:b w:val="false"/>
          <w:i w:val="false"/>
          <w:color w:val="000000"/>
          <w:sz w:val="28"/>
        </w:rPr>
        <w:t xml:space="preserve">әрекет ететiн, төменде "ҚАРЖЫ МИНИСТРЛIГI" деп аталатын ҚАЗАҚСТАН </w:t>
      </w:r>
    </w:p>
    <w:p>
      <w:pPr>
        <w:spacing w:after="0"/>
        <w:ind w:left="0"/>
        <w:jc w:val="both"/>
      </w:pPr>
      <w:r>
        <w:rPr>
          <w:rFonts w:ascii="Times New Roman"/>
          <w:b w:val="false"/>
          <w:i w:val="false"/>
          <w:color w:val="000000"/>
          <w:sz w:val="28"/>
        </w:rPr>
        <w:t>РЕСПУБЛИКАСЫНЫҢ ҚАРЖЫ МИНИСТРЛIГI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екiншi тараптан,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ТӨМЕНДЕГIЛЕР ТУРАЛЫ УАҒДАЛАСТЫ: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 Несиенің сомасы мен мәнi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Ең жоғары сомасы ЖИЫРМА ЖЕТI МИЛЛИОН ТӨРТ ЖYЗ ҚЫРЫҚ МЫҢ ЕВРОНЫ (27 440 000 ЕВРО) құрайтын Несие ФРАНЦИЯДАН Хаттамаға қосымшада көрсетiлген жобаны iске асыруға байланысты француз жабдықтарын және қызметтердi сатып алуды қаржыландыруға арналған. </w:t>
      </w:r>
      <w:r>
        <w:br/>
      </w:r>
      <w:r>
        <w:rPr>
          <w:rFonts w:ascii="Times New Roman"/>
          <w:b w:val="false"/>
          <w:i w:val="false"/>
          <w:color w:val="000000"/>
          <w:sz w:val="28"/>
        </w:rPr>
        <w:t xml:space="preserve">
      Хаттаманың 5-бабына сәйкес ҚАРЖЫ МИНИСТРЛIГІ қазақстандық сатып алушыға (Алматы әкiмияты) осы Несие сияқты мерзiмi, жеңілдіктi кезеңi және пайыздық ставкасы бойынша дәл сол сомаға және дәл сол шарттарда Евромен несие бередi. </w:t>
      </w:r>
      <w:r>
        <w:br/>
      </w:r>
      <w:r>
        <w:rPr>
          <w:rFonts w:ascii="Times New Roman"/>
          <w:b w:val="false"/>
          <w:i w:val="false"/>
          <w:color w:val="000000"/>
          <w:sz w:val="28"/>
        </w:rPr>
        <w:t xml:space="preserve">
      Егер тасымалдау француз кеме иеленушiсi берген коносамент бойынша немесе француз әуе көлiгi кәсіпорны берген авиа жүк құжаты бойынша немесе француз автомобиль жүк компаниясы берген көліктiк жүк құжат бойынша жүзеге асырылатын және құзыреттi француз өкiмет орындары француз қызметi ретiнде куәландыратын болса, ол француз қызметi ретінде қаралады. </w:t>
      </w:r>
      <w:r>
        <w:br/>
      </w:r>
      <w:r>
        <w:rPr>
          <w:rFonts w:ascii="Times New Roman"/>
          <w:b w:val="false"/>
          <w:i w:val="false"/>
          <w:color w:val="000000"/>
          <w:sz w:val="28"/>
        </w:rPr>
        <w:t xml:space="preserve">
      Егер сақтандыру француз рыногында танылған компаниямен жасалған болса, ол француз қызметi ретiнде қаралады. </w:t>
      </w:r>
      <w:r>
        <w:br/>
      </w:r>
      <w:r>
        <w:rPr>
          <w:rFonts w:ascii="Times New Roman"/>
          <w:b w:val="false"/>
          <w:i w:val="false"/>
          <w:color w:val="000000"/>
          <w:sz w:val="28"/>
        </w:rPr>
        <w:t xml:space="preserve">
      Сонымен бiр мезгiлде, қаржыландыру ФРАНЦИЯДАН тыс басқа елдерде жүргiзiлген француз берушілерiнің жеткiзiлiмдерi құрамына енгiзiлген әрi олардың жауапкершілігі белгiленген жабдықтар мен қызметтерге және француз өкімет орындары белгiлеген шекте және шарттарда қолданылуы мүмкiн. </w:t>
      </w:r>
      <w:r>
        <w:br/>
      </w:r>
      <w:r>
        <w:rPr>
          <w:rFonts w:ascii="Times New Roman"/>
          <w:b w:val="false"/>
          <w:i w:val="false"/>
          <w:color w:val="000000"/>
          <w:sz w:val="28"/>
        </w:rPr>
        <w:t xml:space="preserve">
      Несиенi ҚАРЖЫ МИНИСТРЛIГIНЕ төменде келтiрiлген 2, 3 және 4-баптарда жазылған ережелерге сәйкес НАТЕКСИС БАНК ПОПЮЛЭР беретін болады. </w:t>
      </w:r>
      <w:r>
        <w:br/>
      </w:r>
      <w:r>
        <w:rPr>
          <w:rFonts w:ascii="Times New Roman"/>
          <w:b w:val="false"/>
          <w:i w:val="false"/>
          <w:color w:val="000000"/>
          <w:sz w:val="28"/>
        </w:rPr>
        <w:t>
 </w:t>
      </w:r>
      <w:r>
        <w:br/>
      </w:r>
      <w:r>
        <w:rPr>
          <w:rFonts w:ascii="Times New Roman"/>
          <w:b w:val="false"/>
          <w:i w:val="false"/>
          <w:color w:val="000000"/>
          <w:sz w:val="28"/>
        </w:rPr>
        <w:t xml:space="preserve">
      2-БАП. Несие бойынша қарыз алу құқығын ашу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ҚАРЖЫ МИНИСТРЛIГI Хаттаманың есебiнен қаржыландыруға қабылданған келiсiм-шарттар 1997 жылғы 17 желтоқсандағы шетелдiк мемлекеттiк қызметшiлердiң халықаралық коммерциялық мәмiлелердегi сыбайлас жемқорлығына қарсы күрес туралы ОСЭР Конвенциясы сияқты сыбайлас жемқорлыққа қарсы күрес жөнiндегі халықаралық нормалармен айыпталатын ешқандай да практиканың мәнi болмайтындығы жөнiнде өзiне мiндеттеме қабылдайды.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Француздық берушi мен қазақстандық сатып алушы арасында жасалған және Хаттаманың 6-бабына сәйкес қаржыландыруға қабылданған Хаттамаға Қосымшада көрсетiлген жобаны iске асыруға қатысты әрбiр келiсiм-шарт төменде "Келiсiм-шарт" деп аталатын болады. Францияның ҚАЗАҚСТАНДАҒЫ Елшiлігiнiң Экономикалық Кеңесшiсiнiң мөрiмен куәландырылған Келiсiм-шарттың бiр данасы НАТЕКСИС БАНК ПОПЮЛЭРГЕ жiберiлетiн болады; Экономикалық Кеңесшi Келiсiм-шартта Хаттама шеңберiнде қаржыландыруға арналған соманы көрсетедi. </w:t>
      </w:r>
      <w:r>
        <w:br/>
      </w:r>
      <w:r>
        <w:rPr>
          <w:rFonts w:ascii="Times New Roman"/>
          <w:b w:val="false"/>
          <w:i w:val="false"/>
          <w:color w:val="000000"/>
          <w:sz w:val="28"/>
        </w:rPr>
        <w:t xml:space="preserve">
      Егер ҚАРЖЫ МИНИСТРЛIГI қарыз алуға арналған өтінімнiң осы бапта айтылған шарттарға сәйкестiгiн тексеру үшiн қосымша құжаттар қажет деп санаса, Қаржы министрлiгi қазақстандық сатып алушыдан (Алматы әкiмияты) растайтын құжаттарды сұратады. ҚАРЖЫ МИНИСТРЛIГІ Қосымшада келтiрiлген жалпы нұсқаулыққа қосымша ретiнде НАТЕКСИС БАНК ПОПЮЛЭРГЕ төлеуге жататын нақты соманы көрсете отырып, француздық берушіге ақы төлеуге арналған рұқсатты жiберуi тиiс. ҚАРЖЫ МИНИСТРЛIГIНЕН осы рұқсатты алмастан, НАТЕКСИС БАНК ПОПЮЛЭР француздық берушіге ақы төлеудi жүргiзбейдi. </w:t>
      </w:r>
      <w:r>
        <w:br/>
      </w:r>
      <w:r>
        <w:rPr>
          <w:rFonts w:ascii="Times New Roman"/>
          <w:b w:val="false"/>
          <w:i w:val="false"/>
          <w:color w:val="000000"/>
          <w:sz w:val="28"/>
        </w:rPr>
        <w:t xml:space="preserve">
      Келiсiм-шарттың осы данасын және үлгiсi Қосымшада берiліп отырған жалпы нұсқаулықтармен бiрге хат нысанында ҚАРЖЫ МИНИСТРЛIГI берген француздық берушіге ақы төлеудi жүргізуге арналған рұқсатты алған кезде НАТЕКСИС БАНК ПОПЮЛЭР француздық берушіні Хаттаманың есебiнен қаржыландыруға Келiсiм-шарттың қабылданғаны туралы хабардар етедi. Сонымен қатар, НАТЕКСИС БАНК ПОПЮЛЭР бөлiнген қаражаттың пайдаланылуына және қабылданған міндеттемелердiң орындалуына, атап айтқанда, олардың қаржыландыру туралы хаттамаларға қатысты француздық қаржыландыру ережелерiне сәйкестiгiне ықтимал бақылау жүргiзуiне келiсiмдi талап етедi. Француздық берушіден осындай келiсiмдi алғаннан кейiн НАТЕКСИС БАНК ПОПЮЛЭР Экономикалық кеңесшi көрсеткен қаржыландыру сомасына Несие бойынша қарыз алу құқығын ашады. Алайда, ақы төлеу ҚАРЖЫ МИНИСТРЛІГІНІҢ француздық берушіге ақы төлеуге арналған рұқсатында көрсетiлетiн соманың шегiнде ғана ақы төленуге тиiс нақты соманы көрсете отырып, жүргiзiлетiн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Кейінге қалдыру шарттары - Несие бойынша қарыз алу алдындағы </w:t>
      </w:r>
      <w:r>
        <w:br/>
      </w:r>
      <w:r>
        <w:rPr>
          <w:rFonts w:ascii="Times New Roman"/>
          <w:b w:val="false"/>
          <w:i w:val="false"/>
          <w:color w:val="000000"/>
          <w:sz w:val="28"/>
        </w:rPr>
        <w:t xml:space="preserve">
             негiздемелер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Жоғарыда 2-бапта анықталған Несие бойынша қарыз алу құқықтарын ашқаннан кейiн Несие төменде келтiрiлген 4-бапта көзделгенiндей, тек НАТЕКСИС БАНК ПОПЮЛЭРДI қанағаттандыратын төмендегі мынадай шарттар орындалған жағдайда: </w:t>
      </w:r>
      <w:r>
        <w:br/>
      </w:r>
      <w:r>
        <w:rPr>
          <w:rFonts w:ascii="Times New Roman"/>
          <w:b w:val="false"/>
          <w:i w:val="false"/>
          <w:color w:val="000000"/>
          <w:sz w:val="28"/>
        </w:rPr>
        <w:t xml:space="preserve">
      а) НАТЕКСИС БАНК ПОПЮЛЭРГЕ осы Несие келiсiмiне және ақы төлеуге арналған рұқсатқа қол қоюға тиiсінше өкiлеттiк берiлген ҚАРЖЫ МИНИСТРЛIГІ өкiлдерінің өкілеттiктерi берiлген жағдайда; </w:t>
      </w:r>
      <w:r>
        <w:br/>
      </w:r>
      <w:r>
        <w:rPr>
          <w:rFonts w:ascii="Times New Roman"/>
          <w:b w:val="false"/>
          <w:i w:val="false"/>
          <w:color w:val="000000"/>
          <w:sz w:val="28"/>
        </w:rPr>
        <w:t xml:space="preserve">
      б) әрбiр Келiсiм-шарт бойынша: </w:t>
      </w:r>
      <w:r>
        <w:br/>
      </w:r>
      <w:r>
        <w:rPr>
          <w:rFonts w:ascii="Times New Roman"/>
          <w:b w:val="false"/>
          <w:i w:val="false"/>
          <w:color w:val="000000"/>
          <w:sz w:val="28"/>
        </w:rPr>
        <w:t xml:space="preserve">
      - НАТЕКСИС БАНК ПОПЮЛЭРГЕ жоғарыда келтiрiлген 1-бапта айтылғанындай, ҚАРЖЫ МИНИСТРЛIГІ берген заемға қатысты шарттың көшiрмесi берiлген жағдайда; бұл ретте ҚАРЖЫ МИНИСТРЛIГІ ұсынатын заемның шарттары осы Несиенің шарттарымен бiрдей болуы тиiс; </w:t>
      </w:r>
      <w:r>
        <w:br/>
      </w:r>
      <w:r>
        <w:rPr>
          <w:rFonts w:ascii="Times New Roman"/>
          <w:b w:val="false"/>
          <w:i w:val="false"/>
          <w:color w:val="000000"/>
          <w:sz w:val="28"/>
        </w:rPr>
        <w:t xml:space="preserve">
      - НАТЕКСИС БАНК ПОПЮЛЭРГЕ қазақстандық сатып алушы мен түпкi бенефициар арасында қол қойылған шарттың көшiрмесi берiлген жағдайда; бұл ретте қазақстандық сатып алушы ұсынатын қаржылық шарттар Несиенiң шарттарымен бiрдей болуы тиiс; </w:t>
      </w:r>
      <w:r>
        <w:br/>
      </w:r>
      <w:r>
        <w:rPr>
          <w:rFonts w:ascii="Times New Roman"/>
          <w:b w:val="false"/>
          <w:i w:val="false"/>
          <w:color w:val="000000"/>
          <w:sz w:val="28"/>
        </w:rPr>
        <w:t xml:space="preserve">
      - НАТЕКСИС БАНК ПОПЮЛЭРГЕ француздық берушіге ақы төлеу үшiн қажеттi құжаттарды қазақстандық сатып алушының өкілдерi бекiтуi тиiс жағдайда, қазақстандық сатып алушы өкілдерінің өкiлеттiктерi және қолдарының үлгілерi берiлуi тиiс; </w:t>
      </w:r>
      <w:r>
        <w:br/>
      </w:r>
      <w:r>
        <w:rPr>
          <w:rFonts w:ascii="Times New Roman"/>
          <w:b w:val="false"/>
          <w:i w:val="false"/>
          <w:color w:val="000000"/>
          <w:sz w:val="28"/>
        </w:rPr>
        <w:t xml:space="preserve">
      - НАТЕКСИС БАНК ПОПЮЛЭРГЕ француздық берушi бiрiншi аванстық төлемдi төлегеннен кейiн Келiсiм-шарттың күшіне енуiн растайтын құжатты берген жағдайда, ҚАРЖЫ МИНИСТРЛIГIНIҢ шотына аударылатын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Несие бойынша қарыз 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Әрбiр Келісiм-шартта көзделген бiрiншi аванстық төлем фрахт пен сақтандыруды шегере отырып, Хаттаманың шеңберiнде қаржыландырылатын Келiсiм-шарт сомасының 10%-дан 20%-на дейiн құрауы тиiс. </w:t>
      </w:r>
      <w:r>
        <w:br/>
      </w:r>
      <w:r>
        <w:rPr>
          <w:rFonts w:ascii="Times New Roman"/>
          <w:b w:val="false"/>
          <w:i w:val="false"/>
          <w:color w:val="000000"/>
          <w:sz w:val="28"/>
        </w:rPr>
        <w:t xml:space="preserve">
      Фрахт пен сақтандыруға қатысты, жөнелтiлгенге дейiн ешқандай да ақы төлеу жүргiзiлмейдi. </w:t>
      </w:r>
      <w:r>
        <w:br/>
      </w:r>
      <w:r>
        <w:rPr>
          <w:rFonts w:ascii="Times New Roman"/>
          <w:b w:val="false"/>
          <w:i w:val="false"/>
          <w:color w:val="000000"/>
          <w:sz w:val="28"/>
        </w:rPr>
        <w:t xml:space="preserve">
      Несие бойынша әрбiр қарыз алу НАТЕКСИС БАНК ПОПЮЛЭРГЕ Келiсiм-шартта талап етiлетiн құжаттардың фотокөшірмелерiн ұсыну бойынша Келiсiм-шарттың төлем мерзiмiне сәйкес француздық берушінің пайдасына жүргiзiлетiн болады. </w:t>
      </w:r>
      <w:r>
        <w:br/>
      </w:r>
      <w:r>
        <w:rPr>
          <w:rFonts w:ascii="Times New Roman"/>
          <w:b w:val="false"/>
          <w:i w:val="false"/>
          <w:color w:val="000000"/>
          <w:sz w:val="28"/>
        </w:rPr>
        <w:t xml:space="preserve">
      Егер НАТЕКСИС БАНК ПОПЮЛЭР қарыз алуға арналған өтінімнің қаржыландыру туралы хаттамаға қатысты француздық қаржыландыру ережелерiне сәйкестiгiн тексеру үшiн қосымша құжаттар қажет деп санаса, НАТЕКСИС БАНК ПОПЮЛЭР осы құжаттарды француздық берушіден сұратады. </w:t>
      </w:r>
      <w:r>
        <w:br/>
      </w:r>
      <w:r>
        <w:rPr>
          <w:rFonts w:ascii="Times New Roman"/>
          <w:b w:val="false"/>
          <w:i w:val="false"/>
          <w:color w:val="000000"/>
          <w:sz w:val="28"/>
        </w:rPr>
        <w:t xml:space="preserve">
      НАТЕКСИС БАНК ПОПЮЛЭР 2-бапта көзделген шекте Несие бойынша француздық берушіге тиесілі соманы төлейдi. НАТЕКСИС БАНК ПОПЮЛЭРДIҢ жоғарыда көрсетiлген құжаттардың фотокөшірмелерiн тексеру жөнiндегi жауапкершiлігінің мәнi Құжаттамалық Несиелерге (соңғы шығарылым) қатысты Франция Банкінің қайта есептеуге рұқсат ету Ережесi мен Шарттарында айтылатын мағынада олардың Келiсiм-шарт бойынша төлем мерзiмдерi мен шарттарына және осы Несие келiсiмнің шарттарына сырттай сәйкестiгiн бақылаумен шектеледi. </w:t>
      </w:r>
      <w:r>
        <w:br/>
      </w:r>
      <w:r>
        <w:rPr>
          <w:rFonts w:ascii="Times New Roman"/>
          <w:b w:val="false"/>
          <w:i w:val="false"/>
          <w:color w:val="000000"/>
          <w:sz w:val="28"/>
        </w:rPr>
        <w:t xml:space="preserve">
      НАТЕКСИС БАНК ПОПЮЛЭР талаптарға сай деп танылған құжаттарды алғаннан кейiнгi 15 жұмыс күнiнен кейiн француздық берушіге ақы төлеудi тiкелей жүргізедi. </w:t>
      </w:r>
      <w:r>
        <w:br/>
      </w:r>
      <w:r>
        <w:rPr>
          <w:rFonts w:ascii="Times New Roman"/>
          <w:b w:val="false"/>
          <w:i w:val="false"/>
          <w:color w:val="000000"/>
          <w:sz w:val="28"/>
        </w:rPr>
        <w:t xml:space="preserve">
      Әрбiр күнтiзбелiк тоқсанның аяғында НАТЕКСИС БАНК ПОПЮЛЭР ҚАРЖЫ МИНИСТРЛIГIНЕ осы күнтiзбелiк тоқсанның ішінде жүргiзiлген қарыз алулардың күнi мен сомасын нақтылайтын шоттың үзіндi көшiрмесiн жiбередi. </w:t>
      </w:r>
      <w:r>
        <w:br/>
      </w:r>
      <w:r>
        <w:rPr>
          <w:rFonts w:ascii="Times New Roman"/>
          <w:b w:val="false"/>
          <w:i w:val="false"/>
          <w:color w:val="000000"/>
          <w:sz w:val="28"/>
        </w:rPr>
        <w:t xml:space="preserve">
      Осы Келiсiмнің 2, 3 және 4-баптарында көзделген ережелерге сәйкес НАТЕКСИС БАНК ПОПЮЛЭР француздық берушімен жүргiзген есеп айырысулар НАТЕКСИС БАНК ПОПЮЛЭРДIҢ ҚАРЖЫ МИНИСТРЛIГІ 2-бапта айтылған жалпы нұсқаулықтар бар хатында берген тапсырманы орындауын бiлдiредi және оның билiгiне ФРАНЦУЗ РЕСПУБЛИКАСЫНЫҢ Yкiметi ҚАЗАҚСТАН РЕСПУБЛИКАСЫНЫҢ Үкiметiне бөлген Несиенің берiлгенiн растайды.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Негiзгі соманы өтеу. Несие бойынша пайыздарды төлеу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НАТЕКСИС БАНК ПОПЮЛЭРДIҢ пайдасына өтеуге арналған құқық осы Несие келiсiмiн орындау үшiн ҚАРЖЫ МИНИСТРЛIГIНIҢ есебiнен Несие бойынша ол жүзеге асырған төлемдерден туындайды. Несие бiркелкi бөлiктерге бөлiнетiн болады, оның әрқайсысы күнтiзбелiк тоқсан iшiнде НАТЕКСИС БАНК ПОПЮЛЭР жүргiзген қарыз алуларға сәйкес келетiн болады. </w:t>
      </w:r>
      <w:r>
        <w:br/>
      </w:r>
      <w:r>
        <w:rPr>
          <w:rFonts w:ascii="Times New Roman"/>
          <w:b w:val="false"/>
          <w:i w:val="false"/>
          <w:color w:val="000000"/>
          <w:sz w:val="28"/>
        </w:rPr>
        <w:t xml:space="preserve">
      Ұзақтығы он алты (16) жыл Несиенің әрбiр бөлiгi жиырма (20) бiрдей әрi бiркелкi жарты жылдық жарнамен он (10) жыл ішінде өтелуi тиiс, бұл ретте бiрiншi бөлiгi оның ішінде қарыз алулар жүргізiлетін күнтiзбелік тоқсанның соңғы күнiнен кейiн жетпiс сегiз (78) ай өткеннен кейiн өтеледi. Несиенiң әрбiр бөлiгі төленген және әлi өтелмеген сомаға есептелген жылына екi және оннан бiр пайыз (2,10%) мөлшерiнде пайыздар алу құқығын бередi. </w:t>
      </w:r>
      <w:r>
        <w:br/>
      </w:r>
      <w:r>
        <w:rPr>
          <w:rFonts w:ascii="Times New Roman"/>
          <w:b w:val="false"/>
          <w:i w:val="false"/>
          <w:color w:val="000000"/>
          <w:sz w:val="28"/>
        </w:rPr>
        <w:t xml:space="preserve">
      Пайыздар әрбiр қарыз алу күнiнен бастап есептеледi және 360 күннен тұратын жылдың және 30 күннен тұратын айдың негiзiнде есептеледi. Олар мерзiмi басталған кезде әрбiр жарты жыл сайын төленедi; бұл ретте алғашқы пайыздарды төлеу мерзiмi оның ішінде қарыз алулар жүргізiлетін күнтiзбелік тоқсанның соңғы күнiнен кейiн алты (6) ай өткеннен кейiн басталады. </w:t>
      </w:r>
      <w:r>
        <w:br/>
      </w:r>
      <w:r>
        <w:rPr>
          <w:rFonts w:ascii="Times New Roman"/>
          <w:b w:val="false"/>
          <w:i w:val="false"/>
          <w:color w:val="000000"/>
          <w:sz w:val="28"/>
        </w:rPr>
        <w:t xml:space="preserve">
      Әрбiр күнтiзбелік тоқсанның аяғында жоғарыда берiлген Несиенiң айқындамасы әрбiр бөлiгіне НАТЕКСИС БАНК ПОПЮЛЭР мүмкiндiк пайда болған кезде, ҚАРЖЫ МИНИСТРЛIГІНЕ негiзгi борышты және оған тиiстi пайыздарды өтеу кестесiнiң төрт данасын жібередi. Осы кестеге НАТЕКСИС БАНК ПОПЮЛЭР 4-бапта айтылған Несие бойынша қарыз алулары бар шоттың үзiндi көшiрмесiн қоса бередi. </w:t>
      </w:r>
      <w:r>
        <w:br/>
      </w:r>
      <w:r>
        <w:rPr>
          <w:rFonts w:ascii="Times New Roman"/>
          <w:b w:val="false"/>
          <w:i w:val="false"/>
          <w:color w:val="000000"/>
          <w:sz w:val="28"/>
        </w:rPr>
        <w:t xml:space="preserve">
      Осы өтеу кестесi осы кестеде көзделген барлық төлем мерзiмдерi бойынша НАТЕКСИС БАНК ПОПЮЛЭРДIҢ пайдасына Қазақстан Үкiметiнiң атынан және тапсырмасы бойынша әрекет ететiн ҚАРЖЫ МИНИСТРЛIГIНIҢ бұлжымас және қайтарып алынбайтын төлемдік міндеттемесi болып табылады. </w:t>
      </w:r>
      <w:r>
        <w:br/>
      </w:r>
      <w:r>
        <w:rPr>
          <w:rFonts w:ascii="Times New Roman"/>
          <w:b w:val="false"/>
          <w:i w:val="false"/>
          <w:color w:val="000000"/>
          <w:sz w:val="28"/>
        </w:rPr>
        <w:t xml:space="preserve">
      Жоғарыда айтылған өтеу кестелерiн алғаннан кейiн ҚАРЖЫ МИНИСТРЛIГІ, мүмкiн бола салысымен, қазақстандық сатып алушыға жоғарыда айтылған өтеу кестесiнің көшiрмесiн, сондай-ақ Несие бойынша жүргiзiлген қарыз алуларға сәйкес шоттың үзiндi көшiрмесiн жiбередi. Осы кесте қазақстандық сатып алушы ҚАРЖЫ МИНИСТРЛIГIНIҢ пайдасына, ал түпкi бенефициар - қазақстандық сатып алушының пайдасына жасауы тиiс өтеулердi анықтауға мүмкiндiк бередi. </w:t>
      </w:r>
      <w:r>
        <w:br/>
      </w:r>
      <w:r>
        <w:rPr>
          <w:rFonts w:ascii="Times New Roman"/>
          <w:b w:val="false"/>
          <w:i w:val="false"/>
          <w:color w:val="000000"/>
          <w:sz w:val="28"/>
        </w:rPr>
        <w:t xml:space="preserve">
      Әрбiр төлем мерзiмi басталған кезде ҚАРЖЫ МИНИСТРЛIГІ ПАРИЖДЕГI НАТЕКСИС БАНК ПОПЮЛЭРДIҢ N 30000 99999 63565775000 07 шотына тиесілі соманы несиеге бередi. </w:t>
      </w:r>
      <w:r>
        <w:br/>
      </w:r>
      <w:r>
        <w:rPr>
          <w:rFonts w:ascii="Times New Roman"/>
          <w:b w:val="false"/>
          <w:i w:val="false"/>
          <w:color w:val="000000"/>
          <w:sz w:val="28"/>
        </w:rPr>
        <w:t xml:space="preserve">
      Егер негiзгi сома бойынша немесе пайыздар бойынша өтеу күнi ФРАНЦИЯДА жұмыс iстемейтiн күнге тап келсе, онда ол одан кейiнгi бiрiнші жұмыс күнiне ауыстырылады. </w:t>
      </w:r>
      <w:r>
        <w:br/>
      </w:r>
      <w:r>
        <w:rPr>
          <w:rFonts w:ascii="Times New Roman"/>
          <w:b w:val="false"/>
          <w:i w:val="false"/>
          <w:color w:val="000000"/>
          <w:sz w:val="28"/>
        </w:rPr>
        <w:t xml:space="preserve">
      Тиесілі соманы алғаннан кейiн НАТЕКСИС БАНК ПОПЮЛЭР жүргiзiлген төлем туралы ҚАРЖЫ МИНИСТРЛIГIНЕ хабарлайды.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Келiсiм-шарттан туындайтын талаптар немесе ерекшелiктер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ҚАРЖЫ МИНИСТРЛIГI осы Несие келiсiмiнiң шеңберiнде алған барлық мiндеттемелер, атап айтқанда негiзгi борыш пен пайыздық ставкалар бойынша орындалу мерзiмi басталған мiндеттемелерге ақы төлеу жөнiндегi мiндеттемелер Келiсiм-шарт ережелерi бойынша қазақстандық сатып алушы мен француздық берушiнiң арасында жасалған мiндеттемелерге тәуелдi емес. </w:t>
      </w:r>
      <w:r>
        <w:br/>
      </w:r>
      <w:r>
        <w:rPr>
          <w:rFonts w:ascii="Times New Roman"/>
          <w:b w:val="false"/>
          <w:i w:val="false"/>
          <w:color w:val="000000"/>
          <w:sz w:val="28"/>
        </w:rPr>
        <w:t xml:space="preserve">
      Демек, қазақстандық сатып алушы Келiсiм-шарт бойынша француздық берушіге қоюы мүмкiн ешқандай талап немесе ерекшелiк НАТЕКСИС БАНК ПОПЮЛЭРГЕ қарсы қойыла алмайды, және осылайша осы Несие келiсiмiне сәйкес тиесілі барлық соманы төлеуге ықпал етпейдi.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Есеп айырысу және төлем валютасы. Заңды мекен-жайы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Келiсiм-шарттың әрбiр сомасы Евромен 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Несие Евромен берiледi және өтеледi. </w:t>
      </w:r>
      <w:r>
        <w:br/>
      </w:r>
      <w:r>
        <w:rPr>
          <w:rFonts w:ascii="Times New Roman"/>
          <w:b w:val="false"/>
          <w:i w:val="false"/>
          <w:color w:val="000000"/>
          <w:sz w:val="28"/>
        </w:rPr>
        <w:t xml:space="preserve">
      НАТЕКСИС БАНК ПОПЮЛЭРГЕ тиесілі кез келген ҚАРЖЫ МИНИСТРЛIГI төлейтiн сома мына референция бойынша ПАРИЖДЕ ашылған НАТЕКСИС БАНК ПОПЮЛЭРДIҢ N 30007 99999 63565775000 07 шотына аудару арқылы жүргiзiлуi тиiс: </w:t>
      </w:r>
      <w:r>
        <w:br/>
      </w:r>
      <w:r>
        <w:rPr>
          <w:rFonts w:ascii="Times New Roman"/>
          <w:b w:val="false"/>
          <w:i w:val="false"/>
          <w:color w:val="000000"/>
          <w:sz w:val="28"/>
        </w:rPr>
        <w:t xml:space="preserve">
                         o </w:t>
      </w:r>
      <w:r>
        <w:br/>
      </w:r>
      <w:r>
        <w:rPr>
          <w:rFonts w:ascii="Times New Roman"/>
          <w:b w:val="false"/>
          <w:i w:val="false"/>
          <w:color w:val="000000"/>
          <w:sz w:val="28"/>
        </w:rPr>
        <w:t xml:space="preserve">
      А.I/Р.Е.Е. - Рrеt N А 41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Келiсiм-шарт шеңберінде берiлген кепiлдiктердi тартуға </w:t>
      </w:r>
      <w:r>
        <w:br/>
      </w:r>
      <w:r>
        <w:rPr>
          <w:rFonts w:ascii="Times New Roman"/>
          <w:b w:val="false"/>
          <w:i w:val="false"/>
          <w:color w:val="000000"/>
          <w:sz w:val="28"/>
        </w:rPr>
        <w:t xml:space="preserve">
             байланысты соманы өтеу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Қазақстандық сатып алушының пайдасына Келiсiм-шарт шеңберiнде кепiлдiктер (банктік кепiлдiктер, кепiлгерлiктер ....) берiлген жағдайда, ҚАРЖЫ МИНИСТРЛIГІ қазақстандық сатып алушыға осы кепілдiктерден алынған кiрiс НАТЕКСИС БАНК ПОПЮЛЭРДIҢ пайдасына берiлуi тиiстігі туралы хабарлайды. Демек, осы кепiлдiктердің мәтінін осы кепiлдiктердi тарту нәтижесiнде құралатын ақшалай қаражат толық және тiкелей НАТЕКСИС БАНК ПОПЮЛЭРГЕ аударылатындығын нақтылайтын тармақты қамтуы тиiс. </w:t>
      </w:r>
      <w:r>
        <w:br/>
      </w:r>
      <w:r>
        <w:rPr>
          <w:rFonts w:ascii="Times New Roman"/>
          <w:b w:val="false"/>
          <w:i w:val="false"/>
          <w:color w:val="000000"/>
          <w:sz w:val="28"/>
        </w:rPr>
        <w:t xml:space="preserve">
      Егер жоғарыда айтылған кепiлдiктер төте кепiлдiктермен өтелетiн жағдайда, төте кепiлгер жоғарыда айтылған кепілдiктердi тарту нәтижесiнде алынған барлық ақшалай қаражатты тiкелей НАТЕКСИС БАНК ПОПЮЛЭРГЕ аударуды жүргізетiнiне кепiлдiк бередi. </w:t>
      </w:r>
      <w:r>
        <w:br/>
      </w:r>
      <w:r>
        <w:rPr>
          <w:rFonts w:ascii="Times New Roman"/>
          <w:b w:val="false"/>
          <w:i w:val="false"/>
          <w:color w:val="000000"/>
          <w:sz w:val="28"/>
        </w:rPr>
        <w:t xml:space="preserve">
      НАТЕКСИС БАНК ПОПЮЛЭР осы кепiлдiктерден алынған соманы 12-бапқа сәйкес қаржыландырады.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Салықтар - баждар - шығындар және жанама салықтар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Несие қаражаты Қазақстан Республикасында салық және бюджетке төленетiн басқа да мiндеттi төлемдердi төлеуге жiберiле алмайды. </w:t>
      </w:r>
      <w:r>
        <w:br/>
      </w:r>
      <w:r>
        <w:rPr>
          <w:rFonts w:ascii="Times New Roman"/>
          <w:b w:val="false"/>
          <w:i w:val="false"/>
          <w:color w:val="000000"/>
          <w:sz w:val="28"/>
        </w:rPr>
        <w:t xml:space="preserve">
      Заң бойынша ФРАНЦИЯДА төлеуге жататын осы Несие келiсiмiне қатысты осы немесе болашақ барлық баждарды, кез келген сипаттағы салықтарды, елтаңбалық алымдарды НАТЕКСИС БАНК ПОПЮЛЭР өтейдi.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Несие Келiсiмiне қатысты және Қазақстан Республикасында төлеуге жататын салық және бюджетке төленетiн басқа да мiндетті төлемдер Қазақстан Республикасының заңнамасына сәйкес төленедi. Заемның негiзгi сомасын және ол бойынша пайыздарды өтеу ҚАЗАҚСТАН РЕСПУБЛИКАСЫНЫҢ заңнамасына сәйкес алынатын салықтардан және бюджетке төленетiн басқа да мiндеттi төлемдерден босатылады. Бұдан негізгі борыш сомасы және пайыздар кез келген шегерiмдерден немесе ұстап қалулардан тәуелсiз төленетіні шығады. Алайда, егер қандай да болмасын оқиға тиесiлi соманың бүкiл жиынтығын төлеуге кедергi жасаса, ҚАРЖЫ МИНИСТРЛIГI НАТЕКСИС БАНК ПОПЮЛЭРГЕ оның бастапқы талабы бойынша және кешіктiрмей нақты айырмасын төлейдi. </w:t>
      </w:r>
      <w:r>
        <w:br/>
      </w:r>
      <w:r>
        <w:rPr>
          <w:rFonts w:ascii="Times New Roman"/>
          <w:b w:val="false"/>
          <w:i w:val="false"/>
          <w:color w:val="000000"/>
          <w:sz w:val="28"/>
        </w:rPr>
        <w:t xml:space="preserve">
      Осы Несие келiсіміне және одан туындайтын кез келген әрекетке қатысты барлық шығыстарды, кез келген баждар мен қаламақыларды, көбiнесе заң консультанттарының шығыстары мен қаламақыларын және ҚАРЖЫ МИНИСТРЛIГІНIҢ әрекетiнен немесе әрекетсiздiгiнен туындаған процессуалдық әрекеттерге немесе тексерулерге байланысты туындауы мүмкiн барлық шығыстарды соңғысы төлейдi.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Мораторийлiк пайыздар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Төменде келтiрiлген 11-бапта көрсетiлетiндi жоймай, яғни 10-бапты бұзбай міндеттемелердi мерзiмiнен бұрын орындауды талап ету құқығы немесе төлемнiң қандай да болмасын мерзiмiн қорғау белгiленген күнi негiзгi сома бойынша немесе пайыздар бойынша орындауды басталған мерзiмдерiнде ҚАРЖЫ МИНИСТРЛIГІНIҢ мiндеттемелердi өтемеуi берешек күнiнен бастап оны нақты төлеген күнiне дейiн мораторийлік пайыздарды есептеуге толық құқық бередi. </w:t>
      </w:r>
      <w:r>
        <w:br/>
      </w:r>
      <w:r>
        <w:rPr>
          <w:rFonts w:ascii="Times New Roman"/>
          <w:b w:val="false"/>
          <w:i w:val="false"/>
          <w:color w:val="000000"/>
          <w:sz w:val="28"/>
        </w:rPr>
        <w:t xml:space="preserve">
      Хаттаманың 3-бабына сәйкес осы мораторийлік пайыздар жылдық үш пайызға (3%) арттырылған жылдық екi бүтiн жүзден жетпiс төрт пайызда (2,74%), яғни жылына барлығы бес бүтiн жүзден жетпiс төрт пайыз (5,74%) 2000 жылға заңнамада белгiленген пайыз ставкасының негізiнде есептелетiн болады. Осы мораторийлік пайыздардың өздерiне осы мораторийлiк пайыздар бiр жылға жеткен сайын, жоғарыда келтiрiлген ставка бойынша пайыздар есептеледi - бес бүтiн жүзден жетпiс төрт (5,74%).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Несиенi тоқтата тұру. Несие бойынша міндеттемелердi </w:t>
      </w:r>
      <w:r>
        <w:br/>
      </w:r>
      <w:r>
        <w:rPr>
          <w:rFonts w:ascii="Times New Roman"/>
          <w:b w:val="false"/>
          <w:i w:val="false"/>
          <w:color w:val="000000"/>
          <w:sz w:val="28"/>
        </w:rPr>
        <w:t xml:space="preserve">
              мерзімiнен бұрын орындауды талап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Келiсiм-шарт бойынша ешқандай жаңа қарыз алу НАТЕКСИС БАНК ПОПЮЛЭРДЕН талап етiле алмайды және ҚАРЖЫ МИНИСТРЛІГІ НАТЕКСИС БАНК ПОПЮЛЭРГЕ қарыз Келiсiм-шарт бойынша барлық сома төменде санамаланған мән-жайлардың бiреуi туындаған кезде НАТЕКСИС БАНК ПОПЮЛЭРДIҢ алғашқы талабы бойынша жедел төлеуге жатады: </w:t>
      </w:r>
      <w:r>
        <w:br/>
      </w:r>
      <w:r>
        <w:rPr>
          <w:rFonts w:ascii="Times New Roman"/>
          <w:b w:val="false"/>
          <w:i w:val="false"/>
          <w:color w:val="000000"/>
          <w:sz w:val="28"/>
        </w:rPr>
        <w:t xml:space="preserve">
      - қандай себеп болса да Келiсiм-шартты тоқтата тұру, жою, ішінара немесе толық бұзу; Несиенi тоқтата тұру және Несие бойынша мiндеттемелердi мерзiмiнен бұрын орындауды талап ету Несиенің тоқтатыла тұрған, күшін жойған немесе бұзылған Келiсiм-шартқа қатысты бөлiгiне ғана қолданылады. Алайда, мұндай жағдайда ҚАРЖЫ МИНИСТРЛIГIНІҢ өтінуi бойынша НАТЕКСИС БАНК ПОПЮЛЭР француз өкiмет орындарының мақұлдауымен төленген Несиенi сақтап қала алады. </w:t>
      </w:r>
      <w:r>
        <w:br/>
      </w:r>
      <w:r>
        <w:rPr>
          <w:rFonts w:ascii="Times New Roman"/>
          <w:b w:val="false"/>
          <w:i w:val="false"/>
          <w:color w:val="000000"/>
          <w:sz w:val="28"/>
        </w:rPr>
        <w:t xml:space="preserve">
      - ҚАРЖЫ МИНИСТРЛIГІНIҢ осы Несие келiсiмi бойынша қандай да болмасын өзiнiң төлемдiк мiндеттемелерiн төлемеуi; </w:t>
      </w:r>
      <w:r>
        <w:br/>
      </w:r>
      <w:r>
        <w:rPr>
          <w:rFonts w:ascii="Times New Roman"/>
          <w:b w:val="false"/>
          <w:i w:val="false"/>
          <w:color w:val="000000"/>
          <w:sz w:val="28"/>
        </w:rPr>
        <w:t xml:space="preserve">
      - ҚАРЖЫ МИНИСТРЛIГIНIҢ осы Несие келiсiмiнен туындайтын қандай да болмасын шарттарды, айтылғандарды немесе мiндеттемелердiң бiрiн тиiсiнше орындамауы; </w:t>
      </w:r>
      <w:r>
        <w:br/>
      </w:r>
      <w:r>
        <w:rPr>
          <w:rFonts w:ascii="Times New Roman"/>
          <w:b w:val="false"/>
          <w:i w:val="false"/>
          <w:color w:val="000000"/>
          <w:sz w:val="28"/>
        </w:rPr>
        <w:t xml:space="preserve">
      - осы Несие келiсiмiнiң орындалуына кедергi болатын қазақстан Yкiметінің кез келген әрекет немесе шешiмi.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Жоғарыда санамаланған жағдайларда кез келген Несиенi мерзiмiнен бұрын өтеудi талап ету ешқандай ресмиліксiз немесе заңмен белгiленген шешімдерсiз төменде 14-бапта көрсетiлген ҚАРЖЫ МИНИСТРЛIГІНІҢ заңды мекен-жайына тапсырыс хатын жiберу арқылы жүзеге асырылады. Осы хатта жоғарыда айтылған өтеу хатты алғаннан кейiн ең әрiсi 30 күннен асырылмай жүргiзiлуi тиiстiгi нақтыланады.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Жоғарыда айтылған құқықтарды жүзеге асыруда НАТЕКСИС БАНК ПОПЮЛЭР тарапынан кез келген кешігудi немесе олқылықтарды ҚАРЖЫ МИНИСТРЛIГІ ешқашанда осы құқықтардан бас тарту түрiнде немесе ҚАРЖЫ МИНИСТРЛIГIНIҢ тарапынан ақы төленбеген келiсiм ретiнде қарай алмайды.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НАТЕКСИС БАНК ПОПЮЛЭРДЕН алынған соманы қаржылық бөлу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және 10-баптарда көзделген негізгі сома және пайыздарды төлеу бойынша төлемдердiң басталған мерзімінде мiндеттемелердi өтеудi қоспағанда, осы Несие келiсiмiнiң шеңберiнде, оның iшiнде 8 және 11-баптарды орындау үшiн НАТЕКСИС БАНК ПОПЮЛЭРДЕН алынған кез келген соманы НАТЕКСИС БАНК ПОПЮЛЭР мынадай түрде бөледi: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бiрiншi кезекте төлеуге мүмкiндiк бар берешектердi төлеуге; </w:t>
      </w:r>
      <w:r>
        <w:br/>
      </w:r>
      <w:r>
        <w:rPr>
          <w:rFonts w:ascii="Times New Roman"/>
          <w:b w:val="false"/>
          <w:i w:val="false"/>
          <w:color w:val="000000"/>
          <w:sz w:val="28"/>
        </w:rPr>
        <w:t xml:space="preserve">
      - одан кейiн: </w:t>
      </w:r>
      <w:r>
        <w:br/>
      </w:r>
      <w:r>
        <w:rPr>
          <w:rFonts w:ascii="Times New Roman"/>
          <w:b w:val="false"/>
          <w:i w:val="false"/>
          <w:color w:val="000000"/>
          <w:sz w:val="28"/>
        </w:rPr>
        <w:t xml:space="preserve">
      - не бiр немесе бiрнеше қойылған өтеу кестелерi бойынша қалған </w:t>
      </w:r>
    </w:p>
    <w:bookmarkEnd w:id="4"/>
    <w:bookmarkStart w:name="z32"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негізгі борышты өтеуге, бұл ретте көрсетiлген кесте немесе кестелер </w:t>
      </w:r>
    </w:p>
    <w:p>
      <w:pPr>
        <w:spacing w:after="0"/>
        <w:ind w:left="0"/>
        <w:jc w:val="both"/>
      </w:pPr>
      <w:r>
        <w:rPr>
          <w:rFonts w:ascii="Times New Roman"/>
          <w:b w:val="false"/>
          <w:i w:val="false"/>
          <w:color w:val="000000"/>
          <w:sz w:val="28"/>
        </w:rPr>
        <w:t>тиiсiнше қайта есептеледi;</w:t>
      </w:r>
    </w:p>
    <w:p>
      <w:pPr>
        <w:spacing w:after="0"/>
        <w:ind w:left="0"/>
        <w:jc w:val="both"/>
      </w:pPr>
      <w:r>
        <w:rPr>
          <w:rFonts w:ascii="Times New Roman"/>
          <w:b w:val="false"/>
          <w:i w:val="false"/>
          <w:color w:val="000000"/>
          <w:sz w:val="28"/>
        </w:rPr>
        <w:t xml:space="preserve">     - не НАТЕКСИС БАНК ПОПЮЛЭР ақшалай қаражат алатын күнтiзбелiк тоқсан </w:t>
      </w:r>
    </w:p>
    <w:p>
      <w:pPr>
        <w:spacing w:after="0"/>
        <w:ind w:left="0"/>
        <w:jc w:val="both"/>
      </w:pPr>
      <w:r>
        <w:rPr>
          <w:rFonts w:ascii="Times New Roman"/>
          <w:b w:val="false"/>
          <w:i w:val="false"/>
          <w:color w:val="000000"/>
          <w:sz w:val="28"/>
        </w:rPr>
        <w:t>ішінде Несие бойынша жүргiзiлген қарыз алуды шегеруге;</w:t>
      </w:r>
    </w:p>
    <w:p>
      <w:pPr>
        <w:spacing w:after="0"/>
        <w:ind w:left="0"/>
        <w:jc w:val="both"/>
      </w:pPr>
      <w:r>
        <w:rPr>
          <w:rFonts w:ascii="Times New Roman"/>
          <w:b w:val="false"/>
          <w:i w:val="false"/>
          <w:color w:val="000000"/>
          <w:sz w:val="28"/>
        </w:rPr>
        <w:t xml:space="preserve">     - не өткен күнтiзбелiк тоқсандар үшiн Несие бойынша жүргiзiлген қарыз </w:t>
      </w:r>
    </w:p>
    <w:p>
      <w:pPr>
        <w:spacing w:after="0"/>
        <w:ind w:left="0"/>
        <w:jc w:val="both"/>
      </w:pPr>
      <w:r>
        <w:rPr>
          <w:rFonts w:ascii="Times New Roman"/>
          <w:b w:val="false"/>
          <w:i w:val="false"/>
          <w:color w:val="000000"/>
          <w:sz w:val="28"/>
        </w:rPr>
        <w:t xml:space="preserve">алуды шегеруге, бұл ретте оларға қатысты өтеу кестесi немесе кестелерi </w:t>
      </w:r>
    </w:p>
    <w:p>
      <w:pPr>
        <w:spacing w:after="0"/>
        <w:ind w:left="0"/>
        <w:jc w:val="both"/>
      </w:pPr>
      <w:r>
        <w:rPr>
          <w:rFonts w:ascii="Times New Roman"/>
          <w:b w:val="false"/>
          <w:i w:val="false"/>
          <w:color w:val="000000"/>
          <w:sz w:val="28"/>
        </w:rPr>
        <w:t xml:space="preserve">тиiсiнше қайта есептеледi.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 Қолданылатын құқық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Несие келiсiмiнiң қолданылатын құқығы француздық Құқық болып </w:t>
      </w:r>
    </w:p>
    <w:p>
      <w:pPr>
        <w:spacing w:after="0"/>
        <w:ind w:left="0"/>
        <w:jc w:val="both"/>
      </w:pPr>
      <w:r>
        <w:rPr>
          <w:rFonts w:ascii="Times New Roman"/>
          <w:b w:val="false"/>
          <w:i w:val="false"/>
          <w:color w:val="000000"/>
          <w:sz w:val="28"/>
        </w:rPr>
        <w:t>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14-БАП. Домицилийді таңдау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Келiсiмдi орындау үшiн домицилийлер мынадай мекен-жайлар бойынша </w:t>
      </w:r>
    </w:p>
    <w:p>
      <w:pPr>
        <w:spacing w:after="0"/>
        <w:ind w:left="0"/>
        <w:jc w:val="both"/>
      </w:pPr>
      <w:r>
        <w:rPr>
          <w:rFonts w:ascii="Times New Roman"/>
          <w:b w:val="false"/>
          <w:i w:val="false"/>
          <w:color w:val="000000"/>
          <w:sz w:val="28"/>
        </w:rPr>
        <w:t>таңдалды: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NATEXIS BAHQUES POPULAIR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Secretariat General</w:t>
      </w:r>
    </w:p>
    <w:p>
      <w:pPr>
        <w:spacing w:after="0"/>
        <w:ind w:left="0"/>
        <w:jc w:val="both"/>
      </w:pPr>
      <w:r>
        <w:rPr>
          <w:rFonts w:ascii="Times New Roman"/>
          <w:b w:val="false"/>
          <w:i w:val="false"/>
          <w:color w:val="000000"/>
          <w:sz w:val="28"/>
        </w:rPr>
        <w:t>     Activites Institutionnelles</w:t>
      </w:r>
    </w:p>
    <w:p>
      <w:pPr>
        <w:spacing w:after="0"/>
        <w:ind w:left="0"/>
        <w:jc w:val="both"/>
      </w:pPr>
      <w:r>
        <w:rPr>
          <w:rFonts w:ascii="Times New Roman"/>
          <w:b w:val="false"/>
          <w:i w:val="false"/>
          <w:color w:val="000000"/>
          <w:sz w:val="28"/>
        </w:rPr>
        <w:t>     Prets aux Etats Etrangers</w:t>
      </w:r>
    </w:p>
    <w:p>
      <w:pPr>
        <w:spacing w:after="0"/>
        <w:ind w:left="0"/>
        <w:jc w:val="both"/>
      </w:pPr>
      <w:r>
        <w:rPr>
          <w:rFonts w:ascii="Times New Roman"/>
          <w:b w:val="false"/>
          <w:i w:val="false"/>
          <w:color w:val="000000"/>
          <w:sz w:val="28"/>
        </w:rPr>
        <w:t>     45, rue Saint Dominique</w:t>
      </w:r>
    </w:p>
    <w:p>
      <w:pPr>
        <w:spacing w:after="0"/>
        <w:ind w:left="0"/>
        <w:jc w:val="both"/>
      </w:pPr>
      <w:r>
        <w:rPr>
          <w:rFonts w:ascii="Times New Roman"/>
          <w:b w:val="false"/>
          <w:i w:val="false"/>
          <w:color w:val="000000"/>
          <w:sz w:val="28"/>
        </w:rPr>
        <w:t>     75007 PARIS</w:t>
      </w:r>
    </w:p>
    <w:p>
      <w:pPr>
        <w:spacing w:after="0"/>
        <w:ind w:left="0"/>
        <w:jc w:val="both"/>
      </w:pPr>
      <w:r>
        <w:rPr>
          <w:rFonts w:ascii="Times New Roman"/>
          <w:b w:val="false"/>
          <w:i w:val="false"/>
          <w:color w:val="000000"/>
          <w:sz w:val="28"/>
        </w:rPr>
        <w:t>     Телекс: 660 370</w:t>
      </w:r>
    </w:p>
    <w:p>
      <w:pPr>
        <w:spacing w:after="0"/>
        <w:ind w:left="0"/>
        <w:jc w:val="both"/>
      </w:pPr>
      <w:r>
        <w:rPr>
          <w:rFonts w:ascii="Times New Roman"/>
          <w:b w:val="false"/>
          <w:i w:val="false"/>
          <w:color w:val="000000"/>
          <w:sz w:val="28"/>
        </w:rPr>
        <w:t>     Телефон: 01 48 00 32 11/39 86</w:t>
      </w:r>
    </w:p>
    <w:p>
      <w:pPr>
        <w:spacing w:after="0"/>
        <w:ind w:left="0"/>
        <w:jc w:val="both"/>
      </w:pPr>
      <w:r>
        <w:rPr>
          <w:rFonts w:ascii="Times New Roman"/>
          <w:b w:val="false"/>
          <w:i w:val="false"/>
          <w:color w:val="000000"/>
          <w:sz w:val="28"/>
        </w:rPr>
        <w:t>     Факс: 01 48 00 37 70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министрлігі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473000 Астана қаласы</w:t>
      </w:r>
    </w:p>
    <w:p>
      <w:pPr>
        <w:spacing w:after="0"/>
        <w:ind w:left="0"/>
        <w:jc w:val="both"/>
      </w:pPr>
      <w:r>
        <w:rPr>
          <w:rFonts w:ascii="Times New Roman"/>
          <w:b w:val="false"/>
          <w:i w:val="false"/>
          <w:color w:val="000000"/>
          <w:sz w:val="28"/>
        </w:rPr>
        <w:t>     Жеңіс даңғылы, 33</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Телекс:</w:t>
      </w:r>
    </w:p>
    <w:p>
      <w:pPr>
        <w:spacing w:after="0"/>
        <w:ind w:left="0"/>
        <w:jc w:val="both"/>
      </w:pPr>
      <w:r>
        <w:rPr>
          <w:rFonts w:ascii="Times New Roman"/>
          <w:b w:val="false"/>
          <w:i w:val="false"/>
          <w:color w:val="000000"/>
          <w:sz w:val="28"/>
        </w:rPr>
        <w:t>     Телефон: 7 (3172) 117761</w:t>
      </w:r>
    </w:p>
    <w:p>
      <w:pPr>
        <w:spacing w:after="0"/>
        <w:ind w:left="0"/>
        <w:jc w:val="both"/>
      </w:pPr>
      <w:r>
        <w:rPr>
          <w:rFonts w:ascii="Times New Roman"/>
          <w:b w:val="false"/>
          <w:i w:val="false"/>
          <w:color w:val="000000"/>
          <w:sz w:val="28"/>
        </w:rPr>
        <w:t>     Факс: 7 (3172) 117762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15-БАП. Түсіндiру - шешiлмеген мәселелер - даулар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Егер осы Несие келiсiмiн орындау уақытында түсiндiру проблемалары және осы мәтiнмен шешiлмейтiн мәселелер туындаса, НАТЕКСИС БАНК ПОПЮЛЭР және ҚАРЖЫ МИНИСТРЛIГІ өзара түсiнiстiк және iзгі ниет рухында қарапайым хат алмасу арқылы тиiсті шешiмдердi iздейдi. </w:t>
      </w:r>
      <w:r>
        <w:br/>
      </w:r>
      <w:r>
        <w:rPr>
          <w:rFonts w:ascii="Times New Roman"/>
          <w:b w:val="false"/>
          <w:i w:val="false"/>
          <w:color w:val="000000"/>
          <w:sz w:val="28"/>
        </w:rPr>
        <w:t>
 </w:t>
      </w:r>
    </w:p>
    <w:bookmarkStart w:name="z33"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     Келiспеушiлiктер туындаған жағдайда, мүдделi тараптар қажет болған </w:t>
      </w:r>
    </w:p>
    <w:p>
      <w:pPr>
        <w:spacing w:after="0"/>
        <w:ind w:left="0"/>
        <w:jc w:val="both"/>
      </w:pPr>
      <w:r>
        <w:rPr>
          <w:rFonts w:ascii="Times New Roman"/>
          <w:b w:val="false"/>
          <w:i w:val="false"/>
          <w:color w:val="000000"/>
          <w:sz w:val="28"/>
        </w:rPr>
        <w:t xml:space="preserve">жағдайда, өз үкiметiмен консультацияға жүгiне отырып, оны өзара келiсiм </w:t>
      </w:r>
    </w:p>
    <w:p>
      <w:pPr>
        <w:spacing w:after="0"/>
        <w:ind w:left="0"/>
        <w:jc w:val="both"/>
      </w:pPr>
      <w:r>
        <w:rPr>
          <w:rFonts w:ascii="Times New Roman"/>
          <w:b w:val="false"/>
          <w:i w:val="false"/>
          <w:color w:val="000000"/>
          <w:sz w:val="28"/>
        </w:rPr>
        <w:t xml:space="preserve">бойынша реттеу мақсатында келiссөздер жүргізедi.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келiсiмге қол жеткiзiлмесе, дау оны реттеудiң тиiстi тәсiлдерi </w:t>
      </w:r>
    </w:p>
    <w:p>
      <w:pPr>
        <w:spacing w:after="0"/>
        <w:ind w:left="0"/>
        <w:jc w:val="both"/>
      </w:pPr>
      <w:r>
        <w:rPr>
          <w:rFonts w:ascii="Times New Roman"/>
          <w:b w:val="false"/>
          <w:i w:val="false"/>
          <w:color w:val="000000"/>
          <w:sz w:val="28"/>
        </w:rPr>
        <w:t xml:space="preserve">туралы шешiм қабылдайтын екi дауласушы тараптың үкіметтерінің назарына </w:t>
      </w:r>
    </w:p>
    <w:p>
      <w:pPr>
        <w:spacing w:after="0"/>
        <w:ind w:left="0"/>
        <w:jc w:val="both"/>
      </w:pPr>
      <w:r>
        <w:rPr>
          <w:rFonts w:ascii="Times New Roman"/>
          <w:b w:val="false"/>
          <w:i w:val="false"/>
          <w:color w:val="000000"/>
          <w:sz w:val="28"/>
        </w:rPr>
        <w:t>ұсынылады.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16-БАП. Күшіне енуі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Несие келісімі НАТЕКСИС БАНК ПОПЮЛЭР және ҚАРЖЫ МИНИСТРЛІГІ оған </w:t>
      </w:r>
    </w:p>
    <w:p>
      <w:pPr>
        <w:spacing w:after="0"/>
        <w:ind w:left="0"/>
        <w:jc w:val="both"/>
      </w:pPr>
      <w:r>
        <w:rPr>
          <w:rFonts w:ascii="Times New Roman"/>
          <w:b w:val="false"/>
          <w:i w:val="false"/>
          <w:color w:val="000000"/>
          <w:sz w:val="28"/>
        </w:rPr>
        <w:t>қол қойғаннан кейін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ПАРИЖДЕ "____"</w:t>
      </w:r>
    </w:p>
    <w:p>
      <w:pPr>
        <w:spacing w:after="0"/>
        <w:ind w:left="0"/>
        <w:jc w:val="both"/>
      </w:pPr>
      <w:r>
        <w:rPr>
          <w:rFonts w:ascii="Times New Roman"/>
          <w:b w:val="false"/>
          <w:i w:val="false"/>
          <w:color w:val="000000"/>
          <w:sz w:val="28"/>
        </w:rPr>
        <w:t>     және АСТАНАДА "____"</w:t>
      </w:r>
    </w:p>
    <w:p>
      <w:pPr>
        <w:spacing w:after="0"/>
        <w:ind w:left="0"/>
        <w:jc w:val="both"/>
      </w:pPr>
      <w:r>
        <w:rPr>
          <w:rFonts w:ascii="Times New Roman"/>
          <w:b w:val="false"/>
          <w:i w:val="false"/>
          <w:color w:val="000000"/>
          <w:sz w:val="28"/>
        </w:rPr>
        <w:t>     жасалды.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(Екі данада француз және орыс тілдерінде, бұл ретте екі мәтіннің де </w:t>
      </w:r>
    </w:p>
    <w:p>
      <w:pPr>
        <w:spacing w:after="0"/>
        <w:ind w:left="0"/>
        <w:jc w:val="both"/>
      </w:pPr>
      <w:r>
        <w:rPr>
          <w:rFonts w:ascii="Times New Roman"/>
          <w:b w:val="false"/>
          <w:i w:val="false"/>
          <w:color w:val="000000"/>
          <w:sz w:val="28"/>
        </w:rPr>
        <w:t>бірдей күші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НАТЕКСИС БАНК                   Қазақстан Республикасының</w:t>
      </w:r>
    </w:p>
    <w:p>
      <w:pPr>
        <w:spacing w:after="0"/>
        <w:ind w:left="0"/>
        <w:jc w:val="both"/>
      </w:pPr>
      <w:r>
        <w:rPr>
          <w:rFonts w:ascii="Times New Roman"/>
          <w:b w:val="false"/>
          <w:i w:val="false"/>
          <w:color w:val="000000"/>
          <w:sz w:val="28"/>
        </w:rPr>
        <w:t>       ПОПЮЛЭР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НҰСҚАУЛЫҚТАРЫ БАР ХАТТЫҢ YЛГIСI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мырза!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4" w:id="7"/>
    <w:p>
      <w:pPr>
        <w:spacing w:after="0"/>
        <w:ind w:left="0"/>
        <w:jc w:val="both"/>
      </w:pPr>
      <w:r>
        <w:rPr>
          <w:rFonts w:ascii="Times New Roman"/>
          <w:b w:val="false"/>
          <w:i w:val="false"/>
          <w:color w:val="000000"/>
          <w:sz w:val="28"/>
        </w:rPr>
        <w:t>
     .................................... сомадағы Келiсiм-шартқа .......</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 w:id="8"/>
    <w:p>
      <w:pPr>
        <w:spacing w:after="0"/>
        <w:ind w:left="0"/>
        <w:jc w:val="both"/>
      </w:pPr>
      <w:r>
        <w:rPr>
          <w:rFonts w:ascii="Times New Roman"/>
          <w:b w:val="false"/>
          <w:i w:val="false"/>
          <w:color w:val="000000"/>
          <w:sz w:val="28"/>
        </w:rPr>
        <w:t xml:space="preserve"> (күні) ..............., француздық берушінің және ....................., қазақстандық сатып алушының арасында қол қойылды. </w:t>
      </w:r>
      <w:r>
        <w:br/>
      </w:r>
      <w:r>
        <w:rPr>
          <w:rFonts w:ascii="Times New Roman"/>
          <w:b w:val="false"/>
          <w:i w:val="false"/>
          <w:color w:val="000000"/>
          <w:sz w:val="28"/>
        </w:rPr>
        <w:t>
 </w:t>
      </w:r>
      <w:r>
        <w:br/>
      </w:r>
      <w:r>
        <w:rPr>
          <w:rFonts w:ascii="Times New Roman"/>
          <w:b w:val="false"/>
          <w:i w:val="false"/>
          <w:color w:val="000000"/>
          <w:sz w:val="28"/>
        </w:rPr>
        <w:t xml:space="preserve">
      2000 жылғы 5 қазанда қол қойылған Қаржыландыру туралы хаттаманың шеңберiнде қаржыландыруға жататын ................. жобаға қатысты осы Келiсiм-шарт Алматыда Франция Елшiлiгi Экономикалық Кеңесінің мөрiмен куәландырылды.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Қазақстандық сатып алушының өтiнуi бойынша Сiзден бiздiң шотымызға француздық берушімен және қазақстандық сатып алушымен келiсiлген ақы төлеу шарттарына сәйкес және сiздiң қызметтерiңiзге келiсiм-шарттық құжаттардың фото көшiрмелерiн бергеннен соң және НАТЕКСИС БАНК ПОПЮЛЭР ҚАЗАҚСТАННЫҢ ҚАРЖЫ МИНИСТРЛIГIНЕН ақы төлеуге рұқсат алғаннан кейiн француздық берушіге тiкелей төлем жүргiзуiңiздi өтiніп сұраймыз. </w:t>
      </w:r>
      <w:r>
        <w:br/>
      </w:r>
      <w:r>
        <w:rPr>
          <w:rFonts w:ascii="Times New Roman"/>
          <w:b w:val="false"/>
          <w:i w:val="false"/>
          <w:color w:val="000000"/>
          <w:sz w:val="28"/>
        </w:rPr>
        <w:t>
 </w:t>
      </w:r>
    </w:p>
    <w:bookmarkEnd w:id="8"/>
    <w:bookmarkStart w:name="z37"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     Төлеуге жататын нақты соманы көрсете отырып, ҚАЗАҚСТАННЫҢ ҚАРЖЫ </w:t>
      </w:r>
    </w:p>
    <w:p>
      <w:pPr>
        <w:spacing w:after="0"/>
        <w:ind w:left="0"/>
        <w:jc w:val="both"/>
      </w:pPr>
      <w:r>
        <w:rPr>
          <w:rFonts w:ascii="Times New Roman"/>
          <w:b w:val="false"/>
          <w:i w:val="false"/>
          <w:color w:val="000000"/>
          <w:sz w:val="28"/>
        </w:rPr>
        <w:t xml:space="preserve">МИНИСТРЛIГІНIҢ рұқсатына сәйкес НАТЕКСИС БАНК ПОПЮЛЭРДIҢ француздық </w:t>
      </w:r>
    </w:p>
    <w:p>
      <w:pPr>
        <w:spacing w:after="0"/>
        <w:ind w:left="0"/>
        <w:jc w:val="both"/>
      </w:pPr>
      <w:r>
        <w:rPr>
          <w:rFonts w:ascii="Times New Roman"/>
          <w:b w:val="false"/>
          <w:i w:val="false"/>
          <w:color w:val="000000"/>
          <w:sz w:val="28"/>
        </w:rPr>
        <w:t>берушінің пайдасына ақы төлеу, өтелуi және қызмет көрсетiлуi 2002 жылғы</w:t>
      </w:r>
    </w:p>
    <w:p>
      <w:pPr>
        <w:spacing w:after="0"/>
        <w:ind w:left="0"/>
        <w:jc w:val="both"/>
      </w:pPr>
      <w:r>
        <w:rPr>
          <w:rFonts w:ascii="Times New Roman"/>
          <w:b w:val="false"/>
          <w:i w:val="false"/>
          <w:color w:val="000000"/>
          <w:sz w:val="28"/>
        </w:rPr>
        <w:t xml:space="preserve">ҚАЗАҚСТАННЫҢ ҚАРЖЫ МИНИСТРЛІГI мен НАТЕКСИС БАНК ПОПЮЛЭРДIҢ арасындағы </w:t>
      </w:r>
    </w:p>
    <w:p>
      <w:pPr>
        <w:spacing w:after="0"/>
        <w:ind w:left="0"/>
        <w:jc w:val="both"/>
      </w:pPr>
      <w:r>
        <w:rPr>
          <w:rFonts w:ascii="Times New Roman"/>
          <w:b w:val="false"/>
          <w:i w:val="false"/>
          <w:color w:val="000000"/>
          <w:sz w:val="28"/>
        </w:rPr>
        <w:t>Несие келiсiмiне сәйкес жүзеге асырылатын Несиенiң қаражатын алу түрiнде</w:t>
      </w:r>
    </w:p>
    <w:p>
      <w:pPr>
        <w:spacing w:after="0"/>
        <w:ind w:left="0"/>
        <w:jc w:val="both"/>
      </w:pPr>
      <w:r>
        <w:rPr>
          <w:rFonts w:ascii="Times New Roman"/>
          <w:b w:val="false"/>
          <w:i w:val="false"/>
          <w:color w:val="000000"/>
          <w:sz w:val="28"/>
        </w:rPr>
        <w:t>қаралады.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Француз қазынашылығының Несиесi бойынша өтеу </w:t>
      </w:r>
    </w:p>
    <w:p>
      <w:pPr>
        <w:spacing w:after="0"/>
        <w:ind w:left="0"/>
        <w:jc w:val="both"/>
      </w:pPr>
      <w:r>
        <w:rPr>
          <w:rFonts w:ascii="Times New Roman"/>
          <w:b w:val="false"/>
          <w:i w:val="false"/>
          <w:color w:val="000000"/>
          <w:sz w:val="28"/>
        </w:rPr>
        <w:t>......................... Бiздiң Несие келісiмiмiзбен анықталған шекте және</w:t>
      </w:r>
    </w:p>
    <w:p>
      <w:pPr>
        <w:spacing w:after="0"/>
        <w:ind w:left="0"/>
        <w:jc w:val="both"/>
      </w:pPr>
      <w:r>
        <w:rPr>
          <w:rFonts w:ascii="Times New Roman"/>
          <w:b w:val="false"/>
          <w:i w:val="false"/>
          <w:color w:val="000000"/>
          <w:sz w:val="28"/>
        </w:rPr>
        <w:t>шарттарда жасалады.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МИНИСТРЛIГI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