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f7e6a" w14:textId="f9f7e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28 қарашадағы N 1778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17 мамыр N 534. Күші жойылды - ҚР Үкіметінің 2006.06.16. N 557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 сәулет, қала құрылысы мен құрылыс қызметін дамыту жөніндегі шаралар туралы" Қазақстан Республикасы Үкіметінің 2000 жылғы 28 қарашадағы N 1778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P001778_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(Қазақстан Республикасының ПҮКЖ-ы, 2000 ж., N 51, 582-құжат)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көрсетілген қаулымен бекітілген Қазақстан Республикасында сәулет, қала құрылысы мен құрылыс қызметін дамытудың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"Күрделі құрылыс" 4-бөлімде: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"Іс-шаралар" тарауында: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төртінші, бесінші абзацтар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көрсетілген қаулымен бекітілген Қазақстан Республикасында сәулет, қала құрылысы мен құрылыс қызметін дамытудың бағдарламасын іске асыру жөніндегі 2000-2002 жылдарға арналған іс-шаралардың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6-жол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