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1843" w14:textId="2b91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Республикалық ұланының жекелеген мүліктерін беру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мамыр N 540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Республикалық ұланы (келісім бойынша) заңнамада белгіленген тәртіппен қосымшаға сәйкес штаттан тыс техниканы ішкі әскерлер үшін Қазақстан Республикасының Ішкі істер министрлігіне өтеусіз негізде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министрлігі белгіленген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берілетін техниканы теңгеріміне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техниканы сақталу орындарынан алып кетуді 2002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бюджетте Қазақстан Республикасы Ішкі істер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әскерлерін ұстауға көзделген қаражат есебінен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20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540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Р/с ! Машина  !   Мем.   !  Шасси  !  Двигатель  !  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  ! маркасы !  нөмірі  !    N    !     N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БТР-80     163      Ш04ЛТ6717     760777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 БТР-80     146      Ж07ЛТ6873     641159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 БТР-80     148      Т04ЛТ1490     386409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  БТР-80     114      Ж10ЛТ0645     652721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   БТР-80     128      Ж10ЛТ0648     995290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   БТР-80     136      Ш02ЛТ0225     двигательсіз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   БТР-80     000      Ж10ЛТ0656     672583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   БТР-80     179      Ж08ЛТ7615     641160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    БТР-80     140      Ж03ЛТ7579     045985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   БТР-80     139      Ш02ЛТ0207     629689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   БТР-80     110      Ж10ЛТ0647     двигательсіз  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   БТР-80     152      Ш04ЛТ6728     754479        3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13   БТР-80     н/з      Ш02ЛТ0202     двигательсіз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   БТР-80     121      Ж07ЛТ6868     двигательсіз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   БТР-80     144      Т04ЛТ1473     двигательсіз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   ГАЗ-66   Z043RU      0611193      20185 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   ГАЗ-66   A056RU      0594272      186183        3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   ГАЗ-66   A057RU      0208448      2076779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   ГАЗ-66   A058RU      0039939      1159559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   ГАЗ-66   A066RU      625705       116132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   ЗИЛ-131  A038RU      697407       665621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   ЗИЛ-131  А039RU      0868711      470938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23   ЗИЛ-131  А040RU      796871       128369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   ЗИЛ-131  А041RU      366443       898050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