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c497" w14:textId="ff8c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23 сәуірдегі N 540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23 мамыр N 561. Күші жойылды - Қазақстан Республикасы Yкiметiнiң 2016 жылғы 29 қыркүйектегі № 546 қаулысымен</w:t>
      </w:r>
    </w:p>
    <w:p>
      <w:pPr>
        <w:spacing w:after="0"/>
        <w:ind w:left="0"/>
        <w:jc w:val="both"/>
      </w:pPr>
      <w:r>
        <w:rPr>
          <w:rFonts w:ascii="Times New Roman"/>
          <w:b w:val="false"/>
          <w:i w:val="false"/>
          <w:color w:val="ff0000"/>
          <w:sz w:val="28"/>
        </w:rPr>
        <w:t xml:space="preserve">
      Ескерту. Күші жойылды – ҚР Yкiметiнiң 29.09.2016 </w:t>
      </w:r>
      <w:r>
        <w:rPr>
          <w:rFonts w:ascii="Times New Roman"/>
          <w:b w:val="false"/>
          <w:i w:val="false"/>
          <w:color w:val="ff0000"/>
          <w:sz w:val="28"/>
        </w:rPr>
        <w:t>№ 546</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p>
      <w:pPr>
        <w:spacing w:after="0"/>
        <w:ind w:left="0"/>
        <w:jc w:val="both"/>
      </w:pPr>
      <w:r>
        <w:rPr>
          <w:rFonts w:ascii="Times New Roman"/>
          <w:b w:val="false"/>
          <w:i w:val="false"/>
          <w:color w:val="000000"/>
          <w:sz w:val="28"/>
        </w:rPr>
        <w:t xml:space="preserve">
      1. "Ертіс су қоймалары құламасынан Ертіс өзенінің арнасына табиғат қорғайтын өтемдік су ағызуды ұйымдастыру және жүргізу жөніндегі ведомствоаралық комиссия құру туралы" Қазақстан Республикасы Үкіметінің 2001 жылғы 23 сәуірдегі N 540 </w:t>
      </w:r>
      <w:r>
        <w:rPr>
          <w:rFonts w:ascii="Times New Roman"/>
          <w:b w:val="false"/>
          <w:i w:val="false"/>
          <w:color w:val="000000"/>
          <w:sz w:val="28"/>
        </w:rPr>
        <w:t xml:space="preserve">P010540_ </w:t>
      </w:r>
      <w:r>
        <w:rPr>
          <w:rFonts w:ascii="Times New Roman"/>
          <w:b w:val="false"/>
          <w:i w:val="false"/>
          <w:color w:val="000000"/>
          <w:sz w:val="28"/>
        </w:rPr>
        <w:t xml:space="preserve">қаулысына (Қазақстан Республикасының ПҮКЖ-ы, 2001 ж., N 14, 189-құжат) мынадай өзгерістер енгізілсін: </w:t>
      </w:r>
    </w:p>
    <w:p>
      <w:pPr>
        <w:spacing w:after="0"/>
        <w:ind w:left="0"/>
        <w:jc w:val="both"/>
      </w:pPr>
      <w:r>
        <w:rPr>
          <w:rFonts w:ascii="Times New Roman"/>
          <w:b w:val="false"/>
          <w:i w:val="false"/>
          <w:color w:val="000000"/>
          <w:sz w:val="28"/>
        </w:rPr>
        <w:t xml:space="preserve">
      1) атауы мынадай редакцияда жазылсын: </w:t>
      </w:r>
    </w:p>
    <w:p>
      <w:pPr>
        <w:spacing w:after="0"/>
        <w:ind w:left="0"/>
        <w:jc w:val="both"/>
      </w:pPr>
      <w:r>
        <w:rPr>
          <w:rFonts w:ascii="Times New Roman"/>
          <w:b w:val="false"/>
          <w:i w:val="false"/>
          <w:color w:val="000000"/>
          <w:sz w:val="28"/>
        </w:rPr>
        <w:t xml:space="preserve">
      "Ертіс су қоймалары құламасының су ресурстарын пайдалану жөніндегі тұрақты жұмыс істейтін ведомствоаралық комиссия құру туралы"; </w:t>
      </w:r>
    </w:p>
    <w:p>
      <w:pPr>
        <w:spacing w:after="0"/>
        <w:ind w:left="0"/>
        <w:jc w:val="both"/>
      </w:pPr>
      <w:r>
        <w:rPr>
          <w:rFonts w:ascii="Times New Roman"/>
          <w:b w:val="false"/>
          <w:i w:val="false"/>
          <w:color w:val="000000"/>
          <w:sz w:val="28"/>
        </w:rPr>
        <w:t xml:space="preserve">
      1-тармақта "Ертіс су қоймалары құламасынан Ертіс өзенінің арнасына табиғат қорғайтын өтемдік су ағызуды ұйымдастыру және жүргізу жөніндегі ведомствоаралық комиссия" деген сөздер "Ертіс су қоймалары құламасының су ресурстарын пайдалану жөніндегі тұрақты жұмыс істейтін ведомствоаралық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комиссия" деген сөздермен ауыстырылсын;</w:t>
      </w:r>
    </w:p>
    <w:p>
      <w:pPr>
        <w:spacing w:after="0"/>
        <w:ind w:left="0"/>
        <w:jc w:val="both"/>
      </w:pPr>
      <w:r>
        <w:rPr>
          <w:rFonts w:ascii="Times New Roman"/>
          <w:b w:val="false"/>
          <w:i w:val="false"/>
          <w:color w:val="000000"/>
          <w:sz w:val="28"/>
        </w:rPr>
        <w:t>
      2) көрсетілген қаулыға қосымшада:</w:t>
      </w:r>
    </w:p>
    <w:p>
      <w:pPr>
        <w:spacing w:after="0"/>
        <w:ind w:left="0"/>
        <w:jc w:val="both"/>
      </w:pPr>
      <w:r>
        <w:rPr>
          <w:rFonts w:ascii="Times New Roman"/>
          <w:b w:val="false"/>
          <w:i w:val="false"/>
          <w:color w:val="000000"/>
          <w:sz w:val="28"/>
        </w:rPr>
        <w:t>
      атауы мынадай редакцияда жазылсын:</w:t>
      </w:r>
    </w:p>
    <w:p>
      <w:pPr>
        <w:spacing w:after="0"/>
        <w:ind w:left="0"/>
        <w:jc w:val="both"/>
      </w:pPr>
      <w:r>
        <w:rPr>
          <w:rFonts w:ascii="Times New Roman"/>
          <w:b w:val="false"/>
          <w:i w:val="false"/>
          <w:color w:val="000000"/>
          <w:sz w:val="28"/>
        </w:rPr>
        <w:t xml:space="preserve">
      "Ертіс су қоймалары құламасының су ресурстарын пайдалану жөніндегі </w:t>
      </w:r>
    </w:p>
    <w:p>
      <w:pPr>
        <w:spacing w:after="0"/>
        <w:ind w:left="0"/>
        <w:jc w:val="both"/>
      </w:pPr>
      <w:r>
        <w:rPr>
          <w:rFonts w:ascii="Times New Roman"/>
          <w:b w:val="false"/>
          <w:i w:val="false"/>
          <w:color w:val="000000"/>
          <w:sz w:val="28"/>
        </w:rPr>
        <w:t>
      тұрақты жұмыс істейтін ведомствоаралық комиссияның құрамы";</w:t>
      </w:r>
    </w:p>
    <w:p>
      <w:pPr>
        <w:spacing w:after="0"/>
        <w:ind w:left="0"/>
        <w:jc w:val="both"/>
      </w:pPr>
      <w:r>
        <w:rPr>
          <w:rFonts w:ascii="Times New Roman"/>
          <w:b w:val="false"/>
          <w:i w:val="false"/>
          <w:color w:val="000000"/>
          <w:sz w:val="28"/>
        </w:rPr>
        <w:t xml:space="preserve">
      Ертіс су қоймалары құламасының су ресурстарын пайдалану жөніндегі </w:t>
      </w:r>
    </w:p>
    <w:p>
      <w:pPr>
        <w:spacing w:after="0"/>
        <w:ind w:left="0"/>
        <w:jc w:val="both"/>
      </w:pPr>
      <w:r>
        <w:rPr>
          <w:rFonts w:ascii="Times New Roman"/>
          <w:b w:val="false"/>
          <w:i w:val="false"/>
          <w:color w:val="000000"/>
          <w:sz w:val="28"/>
        </w:rPr>
        <w:t xml:space="preserve">
      тұрақты жұмыс істейтін ведомствоаралық комиссияның құрамына мыналар </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Қынатов - Қазақстан Республикасының Табиғи</w:t>
      </w:r>
    </w:p>
    <w:p>
      <w:pPr>
        <w:spacing w:after="0"/>
        <w:ind w:left="0"/>
        <w:jc w:val="both"/>
      </w:pPr>
      <w:r>
        <w:rPr>
          <w:rFonts w:ascii="Times New Roman"/>
          <w:b w:val="false"/>
          <w:i w:val="false"/>
          <w:color w:val="000000"/>
          <w:sz w:val="28"/>
        </w:rPr>
        <w:t>
       Марат Полатұлы ресурстар және қоршаған ортаны</w:t>
      </w:r>
    </w:p>
    <w:p>
      <w:pPr>
        <w:spacing w:after="0"/>
        <w:ind w:left="0"/>
        <w:jc w:val="both"/>
      </w:pPr>
      <w:r>
        <w:rPr>
          <w:rFonts w:ascii="Times New Roman"/>
          <w:b w:val="false"/>
          <w:i w:val="false"/>
          <w:color w:val="000000"/>
          <w:sz w:val="28"/>
        </w:rPr>
        <w:t>
       қорғау вице-министрі, төрағаның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Рябцев - Қазақстан Республикасы Табиғи</w:t>
      </w:r>
    </w:p>
    <w:p>
      <w:pPr>
        <w:spacing w:after="0"/>
        <w:ind w:left="0"/>
        <w:jc w:val="both"/>
      </w:pPr>
      <w:r>
        <w:rPr>
          <w:rFonts w:ascii="Times New Roman"/>
          <w:b w:val="false"/>
          <w:i w:val="false"/>
          <w:color w:val="000000"/>
          <w:sz w:val="28"/>
        </w:rPr>
        <w:t>
       Анатолий ресурстар және қоршаған ортаны</w:t>
      </w:r>
    </w:p>
    <w:p>
      <w:pPr>
        <w:spacing w:after="0"/>
        <w:ind w:left="0"/>
        <w:jc w:val="both"/>
      </w:pPr>
      <w:r>
        <w:rPr>
          <w:rFonts w:ascii="Times New Roman"/>
          <w:b w:val="false"/>
          <w:i w:val="false"/>
          <w:color w:val="000000"/>
          <w:sz w:val="28"/>
        </w:rPr>
        <w:t>
       Дмитриевич қорғау министрлігі Су ресурстары</w:t>
      </w:r>
    </w:p>
    <w:p>
      <w:pPr>
        <w:spacing w:after="0"/>
        <w:ind w:left="0"/>
        <w:jc w:val="both"/>
      </w:pPr>
      <w:r>
        <w:rPr>
          <w:rFonts w:ascii="Times New Roman"/>
          <w:b w:val="false"/>
          <w:i w:val="false"/>
          <w:color w:val="000000"/>
          <w:sz w:val="28"/>
        </w:rPr>
        <w:t>
       жөніндегі комитетінің төрағасы, хатшы;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Ульрих - "КОРЭМ" жабық акционерлік</w:t>
      </w:r>
    </w:p>
    <w:p>
      <w:pPr>
        <w:spacing w:after="0"/>
        <w:ind w:left="0"/>
        <w:jc w:val="both"/>
      </w:pPr>
      <w:r>
        <w:rPr>
          <w:rFonts w:ascii="Times New Roman"/>
          <w:b w:val="false"/>
          <w:i w:val="false"/>
          <w:color w:val="000000"/>
          <w:sz w:val="28"/>
        </w:rPr>
        <w:t xml:space="preserve">
       Эрих Гукович қоғамының вице-президенті </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Голов - "Екібастұз энергетика орталығы" жабық</w:t>
      </w:r>
    </w:p>
    <w:p>
      <w:pPr>
        <w:spacing w:after="0"/>
        <w:ind w:left="0"/>
        <w:jc w:val="both"/>
      </w:pPr>
      <w:r>
        <w:rPr>
          <w:rFonts w:ascii="Times New Roman"/>
          <w:b w:val="false"/>
          <w:i w:val="false"/>
          <w:color w:val="000000"/>
          <w:sz w:val="28"/>
        </w:rPr>
        <w:t>
       Геннадий акционерлік қоғамы басқармасының</w:t>
      </w:r>
    </w:p>
    <w:p>
      <w:pPr>
        <w:spacing w:after="0"/>
        <w:ind w:left="0"/>
        <w:jc w:val="both"/>
      </w:pPr>
      <w:r>
        <w:rPr>
          <w:rFonts w:ascii="Times New Roman"/>
          <w:b w:val="false"/>
          <w:i w:val="false"/>
          <w:color w:val="000000"/>
          <w:sz w:val="28"/>
        </w:rPr>
        <w:t>
       Антонович төрағасы (келісім бойынша);</w:t>
      </w:r>
    </w:p>
    <w:p>
      <w:pPr>
        <w:spacing w:after="0"/>
        <w:ind w:left="0"/>
        <w:jc w:val="both"/>
      </w:pPr>
      <w:r>
        <w:rPr>
          <w:rFonts w:ascii="Times New Roman"/>
          <w:b w:val="false"/>
          <w:i w:val="false"/>
          <w:color w:val="000000"/>
          <w:sz w:val="28"/>
        </w:rPr>
        <w:t xml:space="preserve">
      "Школьник Владимир Сергеевич - Қазақстан Республикасы Премьер-Министрінің орынбасары - Қазақстан Республикасының Энергетика және минералдық ресурстар министрі, төраға" деген жол "Школьник Владимир Сергеевич - Қазақстан Республикасының Энергетика және минералдық ресурстар министрі, төраға" деген редакцияда жазылсын; </w:t>
      </w:r>
    </w:p>
    <w:p>
      <w:pPr>
        <w:spacing w:after="0"/>
        <w:ind w:left="0"/>
        <w:jc w:val="both"/>
      </w:pPr>
      <w:r>
        <w:rPr>
          <w:rFonts w:ascii="Times New Roman"/>
          <w:b w:val="false"/>
          <w:i w:val="false"/>
          <w:color w:val="000000"/>
          <w:sz w:val="28"/>
        </w:rPr>
        <w:t xml:space="preserve">
      "Әбітаев Есберген Әбітайұлы - "КОРЭМ" жабық акционерлік қоғамының президенті (келісім бойынша)" деген жол "Әбітаев Есберген Әбітайұлы" - "KEGOC" ашық акционерлік қоғамының вице-президенті (келісім бойынша)" деген редакцияда жазылсын; </w:t>
      </w:r>
    </w:p>
    <w:p>
      <w:pPr>
        <w:spacing w:after="0"/>
        <w:ind w:left="0"/>
        <w:jc w:val="both"/>
      </w:pPr>
      <w:r>
        <w:rPr>
          <w:rFonts w:ascii="Times New Roman"/>
          <w:b w:val="false"/>
          <w:i w:val="false"/>
          <w:color w:val="000000"/>
          <w:sz w:val="28"/>
        </w:rPr>
        <w:t xml:space="preserve">
      көрсетілген құрамнан: </w:t>
      </w:r>
    </w:p>
    <w:p>
      <w:pPr>
        <w:spacing w:after="0"/>
        <w:ind w:left="0"/>
        <w:jc w:val="both"/>
      </w:pPr>
      <w:r>
        <w:rPr>
          <w:rFonts w:ascii="Times New Roman"/>
          <w:b w:val="false"/>
          <w:i w:val="false"/>
          <w:color w:val="000000"/>
          <w:sz w:val="28"/>
        </w:rPr>
        <w:t xml:space="preserve">
      Мұрат Қабділжаппарұлы Мұсатаев, Аманбек Мырзахметұлы Рамазанов, Төлетай Хамитұлы Мұсағалиев, Валерий Степанович Проценко шығарылсын; </w:t>
      </w:r>
    </w:p>
    <w:p>
      <w:pPr>
        <w:spacing w:after="0"/>
        <w:ind w:left="0"/>
        <w:jc w:val="both"/>
      </w:pPr>
      <w:r>
        <w:rPr>
          <w:rFonts w:ascii="Times New Roman"/>
          <w:b w:val="false"/>
          <w:i w:val="false"/>
          <w:color w:val="000000"/>
          <w:sz w:val="28"/>
        </w:rPr>
        <w:t xml:space="preserve">
      3) көрсетілген қаулымен бекітілген Ертіс су қоймалары құламасынан Ертіс өзенінің арнасына табиғат қорғайтын өтемдік су ағызуды ұйымдастыру және жүргізу жөніндегі ведомствоаралық комиссия туралы ережеде: </w:t>
      </w:r>
    </w:p>
    <w:p>
      <w:pPr>
        <w:spacing w:after="0"/>
        <w:ind w:left="0"/>
        <w:jc w:val="both"/>
      </w:pPr>
      <w:r>
        <w:rPr>
          <w:rFonts w:ascii="Times New Roman"/>
          <w:b w:val="false"/>
          <w:i w:val="false"/>
          <w:color w:val="000000"/>
          <w:sz w:val="28"/>
        </w:rPr>
        <w:t xml:space="preserve">
      атауы мынадай редакцияда жазылсын: </w:t>
      </w:r>
    </w:p>
    <w:p>
      <w:pPr>
        <w:spacing w:after="0"/>
        <w:ind w:left="0"/>
        <w:jc w:val="both"/>
      </w:pPr>
      <w:r>
        <w:rPr>
          <w:rFonts w:ascii="Times New Roman"/>
          <w:b w:val="false"/>
          <w:i w:val="false"/>
          <w:color w:val="000000"/>
          <w:sz w:val="28"/>
        </w:rPr>
        <w:t xml:space="preserve">
      "Ертіс су қоймалары құламасының су ресурстарын пайдалану жөніндегі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тұрақты жұмыс істейтін ведомствоаралық комиссия туралы ереже";</w:t>
      </w:r>
    </w:p>
    <w:p>
      <w:pPr>
        <w:spacing w:after="0"/>
        <w:ind w:left="0"/>
        <w:jc w:val="both"/>
      </w:pPr>
      <w:r>
        <w:rPr>
          <w:rFonts w:ascii="Times New Roman"/>
          <w:b w:val="false"/>
          <w:i w:val="false"/>
          <w:color w:val="000000"/>
          <w:sz w:val="28"/>
        </w:rPr>
        <w:t xml:space="preserve">
      1-тармақта "Ертіс су қоймалары құламасынан Ертіс өзенінің арнасына </w:t>
      </w:r>
    </w:p>
    <w:p>
      <w:pPr>
        <w:spacing w:after="0"/>
        <w:ind w:left="0"/>
        <w:jc w:val="both"/>
      </w:pPr>
      <w:r>
        <w:rPr>
          <w:rFonts w:ascii="Times New Roman"/>
          <w:b w:val="false"/>
          <w:i w:val="false"/>
          <w:color w:val="000000"/>
          <w:sz w:val="28"/>
        </w:rPr>
        <w:t xml:space="preserve">
      табиғат қорғайтын өтемдік су ағызудың жүргізілуін ұйымдастыру мәселелері </w:t>
      </w:r>
    </w:p>
    <w:p>
      <w:pPr>
        <w:spacing w:after="0"/>
        <w:ind w:left="0"/>
        <w:jc w:val="both"/>
      </w:pPr>
      <w:r>
        <w:rPr>
          <w:rFonts w:ascii="Times New Roman"/>
          <w:b w:val="false"/>
          <w:i w:val="false"/>
          <w:color w:val="000000"/>
          <w:sz w:val="28"/>
        </w:rPr>
        <w:t xml:space="preserve">
      жөніндегі ведомствоаралық комиссия" деген сөздер "Ертіс су қоймалары </w:t>
      </w:r>
    </w:p>
    <w:p>
      <w:pPr>
        <w:spacing w:after="0"/>
        <w:ind w:left="0"/>
        <w:jc w:val="both"/>
      </w:pPr>
      <w:r>
        <w:rPr>
          <w:rFonts w:ascii="Times New Roman"/>
          <w:b w:val="false"/>
          <w:i w:val="false"/>
          <w:color w:val="000000"/>
          <w:sz w:val="28"/>
        </w:rPr>
        <w:t xml:space="preserve">
      құламасының су ресурстарын пайдалану жөніндегі тұрақты жұмыс істейтін </w:t>
      </w:r>
    </w:p>
    <w:p>
      <w:pPr>
        <w:spacing w:after="0"/>
        <w:ind w:left="0"/>
        <w:jc w:val="both"/>
      </w:pPr>
      <w:r>
        <w:rPr>
          <w:rFonts w:ascii="Times New Roman"/>
          <w:b w:val="false"/>
          <w:i w:val="false"/>
          <w:color w:val="000000"/>
          <w:sz w:val="28"/>
        </w:rPr>
        <w:t>
      ведомствоаралық комиссия" деген сөздермен ауыстырылсын.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