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25fc" w14:textId="2d52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Қылмыстық-атқару жүйесі комитеті мемлекеттік кәсіпорындарының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30 мамыр N 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 Қазақстан Республикасы Әділет министрлігінің Қылмыстық-атқару жүйесі комитеті түзеу мекемелері "Еңбек" республикалық мемлекеттік кәсіпорнының еншілес мемлекеттік кәсіпорындары оларды Қазақстан Республикасы Әділет министрлігінің Қылмыстық-атқару жүйесі комитеті түзеу мекемелері республикалық мемлекеттік кәсіпорындары етіп қайта құру арқылы қайта ұйымдастырылсын;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Әділет министрлігінің Қылмыстық-атқару жүйесі комитеті түзеу мекемелері "Еңбек" республикалық мемлекеттік кәсіпорнының "Еңбек-Алматы" және "Еңбек-Ерменсай" еншілес мемлекеттік кәсіпорындары оларды қосу арқылы Қазақстан Республикасы Әділет министрлігінің Қылмыстық-атқару жүйесі комитеті түзеу мекемелерінің "Еңбек-Алматы" республикалық мемлекеттік кәсіпорны етіп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Құрылатын кәсіпорындарды мемлекеттік басқару органы болып Қазақстан Республикасы Әділет министрлігінің Қылмыстық-атқару жүйесі комитеті белгіленсін.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өзгерді - ҚР Үкіметінің 2002.12.29. N 1439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Қазақстан Республикасы Әділет министрлігі Қылмыстық-атқару жүйесі комитетінің "Еңбек" республикалық мемлекеттік кәсіпорны Қазақстан Республикасы Әділет министрлігінің Қылмыстық-атқару жүйесі комитеті түзеу мекемелерінің "Еңбек-Астана" республикалық мемлекеттік кәсіпорны деп қайта аталсын.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Қазақстан Республикасы Әділет министрлігінің Қылмыстық-атқару жүйесі комитеті түзеу мекемелерінің, мемлекеттік кәсіпорындары қылмыстық-атқару жүйесінің ұйымдары үшін маңызды стратегиялық мәні бар ретінде олар өндіретін тауарларды (жұмыстарды, қызметтер көрсетуді) жеткізуші болып белгіленсін.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3-1-тармақпен толықтырылды - ҚР Үкіметінің 2002.12.29. N 1439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Әділет министрлігінің Қылмыстық-атқару жүйесі комитеті: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құрылатын кәсіпорындардың жарғыларын бекітсін;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құрылатын кәсіпорындардың әділет органдарында мемлекеттік тіркелуін және қайта аталған кәсіпорындардың қайта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30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596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Қылмыстық-атқару жүйесі комитеті түзеу мекемелерінің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республикалық мемлекеттік кәсіпорындары етіп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құрылатын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Қылмыстық-атқару жүйесі комитеті түзеу мекемелері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"Еңбек" республикалық мемлекеттік кәсіпорнының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мемлекеттік кәсіпорындарының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"Еңбек-Ақтөбе" еншілес             "Еңбек-Ақтөбе"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"Еңбек-Атырау" еншілес             "Еңбек-Атырау"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"Еңбек-Өскемен" еншілес            "Еңбек-Өскемен"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"Еңбек-Тараз" еншілес              "Еңбек-Тараз"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"Еңбек-Орал" еншілес               "Еңбек-Орал"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"Еңбек-Қарағанды" еншілес         "Еңбек-Қарағанды"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"Еңбек-Қызылорда" еншілес         "Еңбек-Қызылорда"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"Еңбек-Қостанай" еншілес          "Еңбек-Қостанай"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"Еңбек-Ақтау" еншілес              "Еңбек-Ақтау"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"Еңбек-Павлодар" еншілес          "Еңбек-Павлодар"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"Еңбек-Қызылжар" еншілес          "Еңбек-Қызылжар"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"Еңбек-Шымкент" еншілес            "Еңбек-Шымкент"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"Еңбек-Алмас" еншілес              "Еңбек-Алмас"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"Еңбек-Гранит" еншілес             "Еңбек-Гранит"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"Еңбек-Семей" еншілес              "Еңбек-Семей"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"Еңбек-Тас" еншілес                "Еңбек-Тас" түзеу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                 республикалық мемлекеттік кәсіпорны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