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0cff" w14:textId="74e0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Iшкi iстер министрлiгiнiң жекелеген мемлекеттiк мекемелерiн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22 шілде N 812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Iшкi iстер министрлiгiнiң мына мемлекеттiк мекемелері құрылсын: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"Сұңқар" арнайы мақсаттағы жасағы";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"Автокөлiк қызметiн көрсету мекемесi".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Құрылатын мемлекеттік мекемелердi қаржыландыру 2002 жылға арналған республикалық бюджетте Қазақстан Республикасының Iшкi iстер министрлiгiне көзделген қаражат есебiнен және шегiнде жүзеге асырылады деп белгiленсiн.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Iшкi iстер министрлiгi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1-тармағында көрсетiлген мемлекеттiк мекемелердiң Ережелерiн бекiтсiн және олардың әдiлет органдарында мемлекеттiк тiркелуiн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4-тармақтың күші жойылды - ҚР Үкіметінің 2002.12.29. N 1443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қаулысымен.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Осы қаулы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