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ba2f" w14:textId="d26b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сәулет-құрылыс бақылауын жүзеге асырудың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29 шілде N 840. Күші жойылды - Қазақстан Республикасы Үкіметінің 2009 жылғы 29 қыркүйектегі N 1468 Қаулысымен</w:t>
      </w:r>
    </w:p>
    <w:p>
      <w:pPr>
        <w:spacing w:after="0"/>
        <w:ind w:left="0"/>
        <w:jc w:val="both"/>
      </w:pPr>
      <w:r>
        <w:rPr>
          <w:rFonts w:ascii="Times New Roman"/>
          <w:b w:val="false"/>
          <w:i/>
          <w:color w:val="800000"/>
          <w:sz w:val="28"/>
        </w:rPr>
        <w:t xml:space="preserve">      Ескерту. Күші жойылды - ҚР Үкіметінің 2009.09.29 </w:t>
      </w:r>
      <w:r>
        <w:rPr>
          <w:rFonts w:ascii="Times New Roman"/>
          <w:b w:val="false"/>
          <w:i w:val="false"/>
          <w:color w:val="000000"/>
          <w:sz w:val="28"/>
        </w:rPr>
        <w:t>N 1468</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r>
        <w:br/>
      </w:r>
      <w:r>
        <w:rPr>
          <w:rFonts w:ascii="Times New Roman"/>
          <w:b w:val="false"/>
          <w:i w:val="false"/>
          <w:color w:val="000000"/>
          <w:sz w:val="28"/>
        </w:rPr>
        <w:t xml:space="preserve">
     1. Қоса берiлiп отырған Қазақстан Республикасында сәулет-құрылыс бақылауын жүзеге асырудың ережесi бекiтiлсiн.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29 шілдедегi        </w:t>
      </w:r>
      <w:r>
        <w:br/>
      </w:r>
      <w:r>
        <w:rPr>
          <w:rFonts w:ascii="Times New Roman"/>
          <w:b w:val="false"/>
          <w:i w:val="false"/>
          <w:color w:val="000000"/>
          <w:sz w:val="28"/>
        </w:rPr>
        <w:t xml:space="preserve">
N 840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Республикасында </w:t>
      </w:r>
      <w:r>
        <w:br/>
      </w:r>
      <w:r>
        <w:rPr>
          <w:rFonts w:ascii="Times New Roman"/>
          <w:b w:val="false"/>
          <w:i w:val="false"/>
          <w:color w:val="000000"/>
          <w:sz w:val="28"/>
        </w:rPr>
        <w:t>
</w:t>
      </w:r>
      <w:r>
        <w:rPr>
          <w:rFonts w:ascii="Times New Roman"/>
          <w:b/>
          <w:i w:val="false"/>
          <w:color w:val="000080"/>
          <w:sz w:val="28"/>
        </w:rPr>
        <w:t xml:space="preserve">            сәулет-құрылыс бақылауын жүзеге асырудың </w:t>
      </w:r>
      <w:r>
        <w:br/>
      </w:r>
      <w:r>
        <w:rPr>
          <w:rFonts w:ascii="Times New Roman"/>
          <w:b w:val="false"/>
          <w:i w:val="false"/>
          <w:color w:val="000000"/>
          <w:sz w:val="28"/>
        </w:rPr>
        <w:t>
</w:t>
      </w:r>
      <w:r>
        <w:rPr>
          <w:rFonts w:ascii="Times New Roman"/>
          <w:b/>
          <w:i w:val="false"/>
          <w:color w:val="000080"/>
          <w:sz w:val="28"/>
        </w:rPr>
        <w:t xml:space="preserve">                          ЕРЕЖЕСI </w:t>
      </w:r>
    </w:p>
    <w:p>
      <w:pPr>
        <w:spacing w:after="0"/>
        <w:ind w:left="0"/>
        <w:jc w:val="both"/>
      </w:pPr>
      <w:r>
        <w:rPr>
          <w:rFonts w:ascii="Times New Roman"/>
          <w:b w:val="false"/>
          <w:i w:val="false"/>
          <w:color w:val="000000"/>
          <w:sz w:val="28"/>
        </w:rPr>
        <w:t xml:space="preserve">      1. Осы Қазақстан Республикасында сәулет-құрылыс бақылауын жүзеге асырудың ережесi (бұдан әрi - Ереже) "Қазақстан Республикасындағы сәулет, қала құрылысы және құрылыс қызметi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сәйкес әзiрленген әрi Қазақстан Республикасының аумағында сәулет, қала құрылысы және құрылыс саласына бақылауды ұйымдастыру мен жүргiзу жөнiндегi бiрыңғай тәртiптi белгiлейдi. </w:t>
      </w:r>
      <w:r>
        <w:br/>
      </w:r>
      <w:r>
        <w:rPr>
          <w:rFonts w:ascii="Times New Roman"/>
          <w:b w:val="false"/>
          <w:i w:val="false"/>
          <w:color w:val="000000"/>
          <w:sz w:val="28"/>
        </w:rPr>
        <w:t xml:space="preserve">
      2. Сәулет-құрылыс бақылау жүйесiне мыналар кiредi: </w:t>
      </w:r>
      <w:r>
        <w:br/>
      </w:r>
      <w:r>
        <w:rPr>
          <w:rFonts w:ascii="Times New Roman"/>
          <w:b w:val="false"/>
          <w:i w:val="false"/>
          <w:color w:val="000000"/>
          <w:sz w:val="28"/>
        </w:rPr>
        <w:t xml:space="preserve">
      1) Заңмен белгiленген өздерiнiң бақылау өкiлеттiктерi шегiнде Қазақстан Республикасы Индустрия сауда министрлiгiнiң Құрылыс және тұрғын үй-коммуналдық шаруашылық iстерi комитетi (бұдан әрi - сәулет, қала құрылысы және құрылыс iстерi жөнiндегi уәкiлеттi орган); </w:t>
      </w:r>
      <w:r>
        <w:br/>
      </w:r>
      <w:r>
        <w:rPr>
          <w:rFonts w:ascii="Times New Roman"/>
          <w:b w:val="false"/>
          <w:i w:val="false"/>
          <w:color w:val="000000"/>
          <w:sz w:val="28"/>
        </w:rPr>
        <w:t xml:space="preserve">
      2) </w:t>
      </w:r>
      <w:r>
        <w:rPr>
          <w:rFonts w:ascii="Times New Roman"/>
          <w:b w:val="false"/>
          <w:i w:val="false"/>
          <w:color w:val="000000"/>
          <w:sz w:val="28"/>
        </w:rPr>
        <w:t xml:space="preserve">Заңмен </w:t>
      </w:r>
      <w:r>
        <w:rPr>
          <w:rFonts w:ascii="Times New Roman"/>
          <w:b w:val="false"/>
          <w:i w:val="false"/>
          <w:color w:val="000000"/>
          <w:sz w:val="28"/>
        </w:rPr>
        <w:t xml:space="preserve">белгiленген өздерiнiң бақылау өкiлеттiктерi шегiнде облыстардың (республикалық маңызы бар қаланың, астананың) жергiлiктi атқарушы органдары; </w:t>
      </w:r>
      <w:r>
        <w:br/>
      </w:r>
      <w:r>
        <w:rPr>
          <w:rFonts w:ascii="Times New Roman"/>
          <w:b w:val="false"/>
          <w:i w:val="false"/>
          <w:color w:val="000000"/>
          <w:sz w:val="28"/>
        </w:rPr>
        <w:t xml:space="preserve">
      3) құрылысты және салынған объектiнi пайдалануға қабылдауды тапсырысшының техникалық қадағалауы; </w:t>
      </w:r>
      <w:r>
        <w:br/>
      </w:r>
      <w:r>
        <w:rPr>
          <w:rFonts w:ascii="Times New Roman"/>
          <w:b w:val="false"/>
          <w:i w:val="false"/>
          <w:color w:val="000000"/>
          <w:sz w:val="28"/>
        </w:rPr>
        <w:t xml:space="preserve">
      4) жобалау құжаттамасын әзiрлеушiлердiң (авторлардың) құрылысты авторлық қадағалауы; </w:t>
      </w:r>
      <w:r>
        <w:br/>
      </w:r>
      <w:r>
        <w:rPr>
          <w:rFonts w:ascii="Times New Roman"/>
          <w:b w:val="false"/>
          <w:i w:val="false"/>
          <w:color w:val="000000"/>
          <w:sz w:val="28"/>
        </w:rPr>
        <w:t xml:space="preserve">
      5) салынған объектiлердi пайдалануға қабылдаған кезде жұмыс, қабылдау және (немесе) мемлекеттiк қабылдау комиссиялары. </w:t>
      </w:r>
      <w:r>
        <w:br/>
      </w:r>
      <w:r>
        <w:rPr>
          <w:rFonts w:ascii="Times New Roman"/>
          <w:b w:val="false"/>
          <w:i w:val="false"/>
          <w:color w:val="000000"/>
          <w:sz w:val="28"/>
        </w:rPr>
        <w:t xml:space="preserve">
      Сәулет-құрылыс бақылауы басқа мемлекеттiк органдар </w:t>
      </w:r>
      <w:r>
        <w:rPr>
          <w:rFonts w:ascii="Times New Roman"/>
          <w:b w:val="false"/>
          <w:i w:val="false"/>
          <w:color w:val="000000"/>
          <w:sz w:val="28"/>
        </w:rPr>
        <w:t xml:space="preserve">Заңға </w:t>
      </w:r>
      <w:r>
        <w:rPr>
          <w:rFonts w:ascii="Times New Roman"/>
          <w:b w:val="false"/>
          <w:i w:val="false"/>
          <w:color w:val="000000"/>
          <w:sz w:val="28"/>
        </w:rPr>
        <w:t xml:space="preserve">сәйкес жүзеге асыратын қадағалау қызметiмен сүйемелденедi.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Үкіметінің 2006.07.07. N </w:t>
      </w:r>
      <w:r>
        <w:rPr>
          <w:rFonts w:ascii="Times New Roman"/>
          <w:b w:val="false"/>
          <w:i w:val="false"/>
          <w:color w:val="000000"/>
          <w:sz w:val="28"/>
        </w:rPr>
        <w:t xml:space="preserve">647 </w:t>
      </w:r>
      <w:r>
        <w:rPr>
          <w:rFonts w:ascii="Times New Roman"/>
          <w:b w:val="false"/>
          <w:i/>
          <w:color w:val="800000"/>
          <w:sz w:val="28"/>
        </w:rPr>
        <w:t xml:space="preserve">(алғаш рет ресми жарияланған күнiнен бастап қолданысқа енгiзiледi) қаулысымен. </w:t>
      </w:r>
      <w:r>
        <w:br/>
      </w:r>
      <w:r>
        <w:rPr>
          <w:rFonts w:ascii="Times New Roman"/>
          <w:b w:val="false"/>
          <w:i w:val="false"/>
          <w:color w:val="000000"/>
          <w:sz w:val="28"/>
        </w:rPr>
        <w:t xml:space="preserve">
       3. Мемлекеттiк сәулет-құрылыс бақылауын мыналар жүзеге асырады: </w:t>
      </w:r>
      <w:r>
        <w:br/>
      </w:r>
      <w:r>
        <w:rPr>
          <w:rFonts w:ascii="Times New Roman"/>
          <w:b w:val="false"/>
          <w:i w:val="false"/>
          <w:color w:val="000000"/>
          <w:sz w:val="28"/>
        </w:rPr>
        <w:t xml:space="preserve">
      1) Қазақстан Республикасының аумағында республикалық маңызы бар құрылыс объектiлерiн инспекциялауды жүргiзу жолымен сәулет-құрылыс бақылауын жүзеге асыратын сәулет, қала құрылысы және құрылыс iстерi жөнiндегi уәкiлеттi орган; </w:t>
      </w:r>
      <w:r>
        <w:br/>
      </w:r>
      <w:r>
        <w:rPr>
          <w:rFonts w:ascii="Times New Roman"/>
          <w:b w:val="false"/>
          <w:i w:val="false"/>
          <w:color w:val="000000"/>
          <w:sz w:val="28"/>
        </w:rPr>
        <w:t xml:space="preserve">
      2)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3) ведомстволық бағыныстағы аумақта жергiлiктi, маңызы бар құрылыс объектiлерiн инспекциялауды жүргiзу жолымен облыстардың (республикалық маңызы бар қаланың, астананың) жергiлiктi атқарушы органдары. </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ҚР Үкіметінің 2006.07.07. N </w:t>
      </w:r>
      <w:r>
        <w:rPr>
          <w:rFonts w:ascii="Times New Roman"/>
          <w:b w:val="false"/>
          <w:i w:val="false"/>
          <w:color w:val="000000"/>
          <w:sz w:val="28"/>
        </w:rPr>
        <w:t xml:space="preserve">647 </w:t>
      </w:r>
      <w:r>
        <w:rPr>
          <w:rFonts w:ascii="Times New Roman"/>
          <w:b w:val="false"/>
          <w:i/>
          <w:color w:val="800000"/>
          <w:sz w:val="28"/>
        </w:rPr>
        <w:t xml:space="preserve">(алғаш рет ресми жарияланған күнiнен бастап қолданысқа енгiзiледi) қаулысымен. </w:t>
      </w:r>
      <w:r>
        <w:br/>
      </w:r>
      <w:r>
        <w:rPr>
          <w:rFonts w:ascii="Times New Roman"/>
          <w:b w:val="false"/>
          <w:i w:val="false"/>
          <w:color w:val="000000"/>
          <w:sz w:val="28"/>
        </w:rPr>
        <w:t xml:space="preserve">
       4. Салынған объектiнi пайдалануға берудiң дайындық деңгейiн бағалау жөнiндегi қабылдау және жұмыс комиссияларының жұмысын ұйымдастыру тәртiбi Қазақстан Республикасының Yкiметi бекiткен Салынған объектiлердi (кешендердi) пайдалануға қабылдау жөнiндегi қабылдау және жұмыс комиссияларының өкiлеттiктерiн, мiндеттерiн, сондай-ақ мiндеттi құрамын белгiлеу </w:t>
      </w:r>
      <w:r>
        <w:rPr>
          <w:rFonts w:ascii="Times New Roman"/>
          <w:b w:val="false"/>
          <w:i w:val="false"/>
          <w:color w:val="000000"/>
          <w:sz w:val="28"/>
        </w:rPr>
        <w:t xml:space="preserve">ережесiмен </w:t>
      </w:r>
      <w:r>
        <w:rPr>
          <w:rFonts w:ascii="Times New Roman"/>
          <w:b w:val="false"/>
          <w:i w:val="false"/>
          <w:color w:val="000000"/>
          <w:sz w:val="28"/>
        </w:rPr>
        <w:t xml:space="preserve">анықталады. </w:t>
      </w:r>
      <w:r>
        <w:br/>
      </w:r>
      <w:r>
        <w:rPr>
          <w:rFonts w:ascii="Times New Roman"/>
          <w:b w:val="false"/>
          <w:i w:val="false"/>
          <w:color w:val="000000"/>
          <w:sz w:val="28"/>
        </w:rPr>
        <w:t xml:space="preserve">
      Мемлекеттiк қабылдау комиссияларының жұмыс тәртiбi және құрамы Қазақстан Республикасының </w:t>
      </w:r>
      <w:r>
        <w:rPr>
          <w:rFonts w:ascii="Times New Roman"/>
          <w:b w:val="false"/>
          <w:i w:val="false"/>
          <w:color w:val="000000"/>
          <w:sz w:val="28"/>
        </w:rPr>
        <w:t xml:space="preserve">заңнамалық кесiмдерiмен </w:t>
      </w:r>
      <w:r>
        <w:rPr>
          <w:rFonts w:ascii="Times New Roman"/>
          <w:b w:val="false"/>
          <w:i w:val="false"/>
          <w:color w:val="000000"/>
          <w:sz w:val="28"/>
        </w:rPr>
        <w:t xml:space="preserve">белгiленедi. </w:t>
      </w:r>
      <w:r>
        <w:br/>
      </w:r>
      <w:r>
        <w:rPr>
          <w:rFonts w:ascii="Times New Roman"/>
          <w:b w:val="false"/>
          <w:i w:val="false"/>
          <w:color w:val="000000"/>
          <w:sz w:val="28"/>
        </w:rPr>
        <w:t xml:space="preserve">
      5. Мемлекеттiк сәулет-құрылыс бақылау органдары (қызметтерi, лауазымды адамдары) жүзеге асыратын бақылау қызметi тапсырысшыдан (меншiк иесiнен), жобаларды әзiрлеушiлерден, келiсiм берген сатылардан, құрылыс-монтаж жұмыстарын жүзеге асыратын мердiгерлерден (бас мердiгерлерден), осы объектiлердiң құрылысына қолданылатын құрылыс материалдарын (бұйымдарын, құрастырмаларын) және жабдықтарын өндiрушiлерден құрылыстың сапасы үшiн жауапкершiлiктi алып тастамайды. </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 ҚР Үкіметінің 2006.07.07. N </w:t>
      </w:r>
      <w:r>
        <w:rPr>
          <w:rFonts w:ascii="Times New Roman"/>
          <w:b w:val="false"/>
          <w:i w:val="false"/>
          <w:color w:val="000000"/>
          <w:sz w:val="28"/>
        </w:rPr>
        <w:t xml:space="preserve">647 </w:t>
      </w:r>
      <w:r>
        <w:rPr>
          <w:rFonts w:ascii="Times New Roman"/>
          <w:b w:val="false"/>
          <w:i/>
          <w:color w:val="800000"/>
          <w:sz w:val="28"/>
        </w:rPr>
        <w:t xml:space="preserve">(алғаш рет ресми жарияланған күнiнен бастап қолданысқа енгiзiледi) қаулысымен. </w:t>
      </w:r>
      <w:r>
        <w:br/>
      </w:r>
      <w:r>
        <w:rPr>
          <w:rFonts w:ascii="Times New Roman"/>
          <w:b w:val="false"/>
          <w:i w:val="false"/>
          <w:color w:val="000000"/>
          <w:sz w:val="28"/>
        </w:rPr>
        <w:t xml:space="preserve">
        6. Осы Ережеде мынадай негiзгi ұғымдар пайдаланылады: </w:t>
      </w:r>
      <w:r>
        <w:br/>
      </w:r>
      <w:r>
        <w:rPr>
          <w:rFonts w:ascii="Times New Roman"/>
          <w:b w:val="false"/>
          <w:i w:val="false"/>
          <w:color w:val="000000"/>
          <w:sz w:val="28"/>
        </w:rPr>
        <w:t xml:space="preserve">
      1) құрылыс объектiлерi - ғимараттар, сондай-ақ ауқымды, жайпақ және желiлік құрылыстар: </w:t>
      </w:r>
      <w:r>
        <w:br/>
      </w:r>
      <w:r>
        <w:rPr>
          <w:rFonts w:ascii="Times New Roman"/>
          <w:b w:val="false"/>
          <w:i w:val="false"/>
          <w:color w:val="000000"/>
          <w:sz w:val="28"/>
        </w:rPr>
        <w:t xml:space="preserve">
      тұрғын үй-азаматтық мақсаттағы; </w:t>
      </w:r>
      <w:r>
        <w:br/>
      </w:r>
      <w:r>
        <w:rPr>
          <w:rFonts w:ascii="Times New Roman"/>
          <w:b w:val="false"/>
          <w:i w:val="false"/>
          <w:color w:val="000000"/>
          <w:sz w:val="28"/>
        </w:rPr>
        <w:t xml:space="preserve">
      инженерлiк тораптарды қоса алғанда, коммуналдық мақсаттағы; </w:t>
      </w:r>
      <w:r>
        <w:br/>
      </w:r>
      <w:r>
        <w:rPr>
          <w:rFonts w:ascii="Times New Roman"/>
          <w:b w:val="false"/>
          <w:i w:val="false"/>
          <w:color w:val="000000"/>
          <w:sz w:val="28"/>
        </w:rPr>
        <w:t xml:space="preserve">
      автомобиль жолдары мен темiр жолдар және олардың инфрақұрылымдары; </w:t>
      </w:r>
      <w:r>
        <w:br/>
      </w:r>
      <w:r>
        <w:rPr>
          <w:rFonts w:ascii="Times New Roman"/>
          <w:b w:val="false"/>
          <w:i w:val="false"/>
          <w:color w:val="000000"/>
          <w:sz w:val="28"/>
        </w:rPr>
        <w:t xml:space="preserve">
      әуе және су көлiгiне арналған; </w:t>
      </w:r>
      <w:r>
        <w:br/>
      </w:r>
      <w:r>
        <w:rPr>
          <w:rFonts w:ascii="Times New Roman"/>
          <w:b w:val="false"/>
          <w:i w:val="false"/>
          <w:color w:val="000000"/>
          <w:sz w:val="28"/>
        </w:rPr>
        <w:t xml:space="preserve">
      көпiрлер жол құбырлары, туннельдер, өнiм құбырлары және инженерлiк құрылыстары бар электр беру желiлерi; </w:t>
      </w:r>
      <w:r>
        <w:br/>
      </w:r>
      <w:r>
        <w:rPr>
          <w:rFonts w:ascii="Times New Roman"/>
          <w:b w:val="false"/>
          <w:i w:val="false"/>
          <w:color w:val="000000"/>
          <w:sz w:val="28"/>
        </w:rPr>
        <w:t xml:space="preserve">
      телекоммуникациялық және ғарыштық байланыстар; </w:t>
      </w:r>
      <w:r>
        <w:br/>
      </w:r>
      <w:r>
        <w:rPr>
          <w:rFonts w:ascii="Times New Roman"/>
          <w:b w:val="false"/>
          <w:i w:val="false"/>
          <w:color w:val="000000"/>
          <w:sz w:val="28"/>
        </w:rPr>
        <w:t xml:space="preserve">
      атом энергетикасына арналған ғимараттар мен құрылыстарды қоса алғанда, энергетика; </w:t>
      </w:r>
      <w:r>
        <w:br/>
      </w:r>
      <w:r>
        <w:rPr>
          <w:rFonts w:ascii="Times New Roman"/>
          <w:b w:val="false"/>
          <w:i w:val="false"/>
          <w:color w:val="000000"/>
          <w:sz w:val="28"/>
        </w:rPr>
        <w:t xml:space="preserve">
      кен өндiру өнеркәсiбiне арналған ғимараттар мен құрылыстарды қоса алғанда, өнеркәсiптiк; </w:t>
      </w:r>
      <w:r>
        <w:br/>
      </w:r>
      <w:r>
        <w:rPr>
          <w:rFonts w:ascii="Times New Roman"/>
          <w:b w:val="false"/>
          <w:i w:val="false"/>
          <w:color w:val="000000"/>
          <w:sz w:val="28"/>
        </w:rPr>
        <w:t xml:space="preserve">
      ауыл шаруашылығы, су шаруашылығы, ирригациялық және (немесе) гидротехникалық мақсаттағы; </w:t>
      </w:r>
      <w:r>
        <w:br/>
      </w:r>
      <w:r>
        <w:rPr>
          <w:rFonts w:ascii="Times New Roman"/>
          <w:b w:val="false"/>
          <w:i w:val="false"/>
          <w:color w:val="000000"/>
          <w:sz w:val="28"/>
        </w:rPr>
        <w:t xml:space="preserve">
      қорықтардағы, қаумалдардағы, балық питомниктерiндегi, орман, аңшылық және басқа алаптардағы тұрғын, өндiрiстiк және қосалқы шаруашылық мақсаттағы; </w:t>
      </w:r>
      <w:r>
        <w:br/>
      </w:r>
      <w:r>
        <w:rPr>
          <w:rFonts w:ascii="Times New Roman"/>
          <w:b w:val="false"/>
          <w:i w:val="false"/>
          <w:color w:val="000000"/>
          <w:sz w:val="28"/>
        </w:rPr>
        <w:t xml:space="preserve">
      әскери қалашықтардағы және арнайы әскери технологиялық кешендердегi; </w:t>
      </w:r>
      <w:r>
        <w:br/>
      </w:r>
      <w:r>
        <w:rPr>
          <w:rFonts w:ascii="Times New Roman"/>
          <w:b w:val="false"/>
          <w:i w:val="false"/>
          <w:color w:val="000000"/>
          <w:sz w:val="28"/>
        </w:rPr>
        <w:t xml:space="preserve">
      2) құрылыс-монтаж жұмыстарын жасауға арналған рұқсат белгiленген мақсаттағы объект бойынша осы құрылыс үшiн бөлiп берiлген жер телiмiнде (құрылыс алаңында) құрылыс-монтаж жұмыстарын жасауға құқық беретiн құжат; </w:t>
      </w:r>
      <w:r>
        <w:br/>
      </w:r>
      <w:r>
        <w:rPr>
          <w:rFonts w:ascii="Times New Roman"/>
          <w:b w:val="false"/>
          <w:i w:val="false"/>
          <w:color w:val="000000"/>
          <w:sz w:val="28"/>
        </w:rPr>
        <w:t xml:space="preserve">
      3) атқарушы құжаттама - мердiгер (бас мердiгер, қосалқы мердiгер) ресiмдейтiн жұмыс (жұмыстарды жүргізу) журналдары, жасырын жұмыстарды куәландыру және жауапты құрастырмаларды, геодезиялық схемаларды аралық қабылдау кесiмдерi, сондай-ақ жобаны тапсырысшының техникалық қадағалауы және әзірлеушiлердiң авторлық қадағалауы ресiмдейтiн техникалық және авторлық қадағалау журналдары; </w:t>
      </w:r>
      <w:r>
        <w:br/>
      </w:r>
      <w:r>
        <w:rPr>
          <w:rFonts w:ascii="Times New Roman"/>
          <w:b w:val="false"/>
          <w:i w:val="false"/>
          <w:color w:val="000000"/>
          <w:sz w:val="28"/>
        </w:rPr>
        <w:t xml:space="preserve">
      4) құрылыс процесiн технологиялық сүйемелдеу - құрылыс процесiнде және: </w:t>
      </w:r>
      <w:r>
        <w:br/>
      </w:r>
      <w:r>
        <w:rPr>
          <w:rFonts w:ascii="Times New Roman"/>
          <w:b w:val="false"/>
          <w:i w:val="false"/>
          <w:color w:val="000000"/>
          <w:sz w:val="28"/>
        </w:rPr>
        <w:t xml:space="preserve">
      осы құрылыс бойынша мердiгердiң (бас мердiгердiң) атқару құжаттамаларын техникалық сараптауды; </w:t>
      </w:r>
      <w:r>
        <w:br/>
      </w:r>
      <w:r>
        <w:rPr>
          <w:rFonts w:ascii="Times New Roman"/>
          <w:b w:val="false"/>
          <w:i w:val="false"/>
          <w:color w:val="000000"/>
          <w:sz w:val="28"/>
        </w:rPr>
        <w:t xml:space="preserve">
      бекiтiлген жобаға орындалатын (орындалған) жұмыстардың сәйкестiгiн сарапшылық бағалауды; </w:t>
      </w:r>
      <w:r>
        <w:br/>
      </w:r>
      <w:r>
        <w:rPr>
          <w:rFonts w:ascii="Times New Roman"/>
          <w:b w:val="false"/>
          <w:i w:val="false"/>
          <w:color w:val="000000"/>
          <w:sz w:val="28"/>
        </w:rPr>
        <w:t xml:space="preserve">
      осы құрылысқа қолданылатын материалдардың, бұйымдардың, құрастырмалардың және жабдықтың паспорттары мен сертификаттарының болуын немесе болмауын, олардың мемлекеттік стандарттар мен техникалық шарттарға сәйкестiгiн белгiлеудi қоса алғанда, мемлекеттік (мемлекетаралық) нормативтер талаптарының сақталуын қамтамасыз ететiн уәкiлеттi жеке және заңды тұлғалардың қызметi. </w:t>
      </w:r>
      <w:r>
        <w:br/>
      </w:r>
      <w:r>
        <w:rPr>
          <w:rFonts w:ascii="Times New Roman"/>
          <w:b w:val="false"/>
          <w:i w:val="false"/>
          <w:color w:val="000000"/>
          <w:sz w:val="28"/>
        </w:rPr>
        <w:t xml:space="preserve">
      7. Мемлекеттiк сәулет-құрылыс бақылау органдары өздерiнiң бақылау функцияларын мердiгердiң (бас мердiгердiң), тапсырысшының техникалық қадағалау, жобалық құжаттаманы әзiрлеушiлердiң (жоба авторларының) авторлық қадағалау өкiлдерiнiң қатысуымен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Заңда </w:t>
      </w:r>
      <w:r>
        <w:rPr>
          <w:rFonts w:ascii="Times New Roman"/>
          <w:b w:val="false"/>
          <w:i w:val="false"/>
          <w:color w:val="000000"/>
          <w:sz w:val="28"/>
        </w:rPr>
        <w:t xml:space="preserve">көзделген жағдайларда мемлекеттiк құрылыс инспекторлары мемлекеттiк сәулет-құрылыс бақылауын жүргiзуге жергiлiктi сәулет және қала құрылысы органдарын, өзге де мемлекеттiк органдардың өкiлдерiн тартуы мүмкiн.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Үкіметінің 2006.07.07. N </w:t>
      </w:r>
      <w:r>
        <w:rPr>
          <w:rFonts w:ascii="Times New Roman"/>
          <w:b w:val="false"/>
          <w:i w:val="false"/>
          <w:color w:val="000000"/>
          <w:sz w:val="28"/>
        </w:rPr>
        <w:t xml:space="preserve">647 </w:t>
      </w:r>
      <w:r>
        <w:rPr>
          <w:rFonts w:ascii="Times New Roman"/>
          <w:b w:val="false"/>
          <w:i/>
          <w:color w:val="800000"/>
          <w:sz w:val="28"/>
        </w:rPr>
        <w:t xml:space="preserve">(алғаш рет ресми жарияланған күнiнен бастап қолданысқа енгiзiледi) қаулысымен. </w:t>
      </w:r>
      <w:r>
        <w:br/>
      </w:r>
      <w:r>
        <w:rPr>
          <w:rFonts w:ascii="Times New Roman"/>
          <w:b w:val="false"/>
          <w:i w:val="false"/>
          <w:color w:val="000000"/>
          <w:sz w:val="28"/>
        </w:rPr>
        <w:t xml:space="preserve">
        8. Әрбiр өңiр үшiн республикалық маңызы бар инспекцияланатын объектiлердiң тiзбесi мен жүйелiлiгiн, сондай-ақ тексеру жүргiзу мерзiмiн сәулет, қала құрылысы және құрылыс iстерi жөнiндегi уәкiлеттi орган белгiлейдi. </w:t>
      </w:r>
      <w:r>
        <w:br/>
      </w:r>
      <w:r>
        <w:rPr>
          <w:rFonts w:ascii="Times New Roman"/>
          <w:b w:val="false"/>
          <w:i w:val="false"/>
          <w:color w:val="000000"/>
          <w:sz w:val="28"/>
        </w:rPr>
        <w:t xml:space="preserve">
      Әрбiр облыс үшiн жергiлiктi маңызы бар инспекцияланатын объектiлердiң тiзбесi мен жүйелiлiгiн, сондай-ақ тексеру жүргiзу мерзiмiн тиiстi жергiлiктi мемлекеттiк сәулет-құрылыс бақылау органы белгiлейдi. </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ҚР Үкіметінің 2006.07.07. N  </w:t>
      </w:r>
      <w:r>
        <w:rPr>
          <w:rFonts w:ascii="Times New Roman"/>
          <w:b w:val="false"/>
          <w:i w:val="false"/>
          <w:color w:val="000000"/>
          <w:sz w:val="28"/>
        </w:rPr>
        <w:t xml:space="preserve">647 </w:t>
      </w:r>
      <w:r>
        <w:rPr>
          <w:rFonts w:ascii="Times New Roman"/>
          <w:b w:val="false"/>
          <w:i/>
          <w:color w:val="800000"/>
          <w:sz w:val="28"/>
        </w:rPr>
        <w:t xml:space="preserve">(алғаш рет ресми жарияланған күнiнен бастап қолданысқа енгiзiледi) қаулысымен. </w:t>
      </w:r>
      <w:r>
        <w:br/>
      </w:r>
      <w:r>
        <w:rPr>
          <w:rFonts w:ascii="Times New Roman"/>
          <w:b w:val="false"/>
          <w:i w:val="false"/>
          <w:color w:val="000000"/>
          <w:sz w:val="28"/>
        </w:rPr>
        <w:t xml:space="preserve">
        9. Белгiленген тексерудiң мерзiмдерi туралы хабарлама осы құрылыс объектiсi бойынша тапсырысшыға (меншiк иесiне), авторлық қадағалау тобына және мердiгерге (бас мердiгерге) тексеру басталғанға дейiн 2 күннен кешiктiрмей жiберiледi. </w:t>
      </w:r>
      <w:r>
        <w:br/>
      </w:r>
      <w:r>
        <w:rPr>
          <w:rFonts w:ascii="Times New Roman"/>
          <w:b w:val="false"/>
          <w:i w:val="false"/>
          <w:color w:val="000000"/>
          <w:sz w:val="28"/>
        </w:rPr>
        <w:t xml:space="preserve">
      10. Тапсырысшы (меншiк иесi) мен мердiгер (бас мердiгер) мемлекеттiк сәулет-құрылыс бақылау органы немесе мемлекеттiк құрылыс инспекторы осы құрылыс бойынша сұраған жобалық және атқарушы техникалық құжаттаманы, сондай-ақ тиiстi жобалар бойынша сараптама қорытындысын бередi. </w:t>
      </w:r>
      <w:r>
        <w:br/>
      </w:r>
      <w:r>
        <w:rPr>
          <w:rFonts w:ascii="Times New Roman"/>
          <w:b w:val="false"/>
          <w:i w:val="false"/>
          <w:color w:val="000000"/>
          <w:sz w:val="28"/>
        </w:rPr>
        <w:t xml:space="preserve">
      11. Мемлекеттік сәулет-құрылыс бақылау органы (мемлекеттік құрылыс инспекторы) құрылыстарды инспекциялау барысында мыналарды анықтайды: </w:t>
      </w:r>
      <w:r>
        <w:br/>
      </w:r>
      <w:r>
        <w:rPr>
          <w:rFonts w:ascii="Times New Roman"/>
          <w:b w:val="false"/>
          <w:i w:val="false"/>
          <w:color w:val="000000"/>
          <w:sz w:val="28"/>
        </w:rPr>
        <w:t xml:space="preserve">
      1) бекiтiлген жобалау (жобалау-смета) құжаттамасының, жобалар сараптамасының оң қорытындысының, сондай-ақ құрылыс-монтаж жұмыстарын жасауға тиiстi рұқсаттың болуы; </w:t>
      </w:r>
      <w:r>
        <w:br/>
      </w:r>
      <w:r>
        <w:rPr>
          <w:rFonts w:ascii="Times New Roman"/>
          <w:b w:val="false"/>
          <w:i w:val="false"/>
          <w:color w:val="000000"/>
          <w:sz w:val="28"/>
        </w:rPr>
        <w:t xml:space="preserve">
      2) лицензияланатын сәулет-қала құрылысы қызметiнiң тиiстi түрлерiн жүзеге асыру құқығына лицензияның болуы; </w:t>
      </w:r>
      <w:r>
        <w:br/>
      </w:r>
      <w:r>
        <w:rPr>
          <w:rFonts w:ascii="Times New Roman"/>
          <w:b w:val="false"/>
          <w:i w:val="false"/>
          <w:color w:val="000000"/>
          <w:sz w:val="28"/>
        </w:rPr>
        <w:t xml:space="preserve">
      3) орындалған (орындалатын) құрылыс-монтаж жұмыстарының, қолданылатын құрылыс материалдары (бұйымдары, құрастырмалары) мен жабдықтардың бекiтiлген жобалық шешiмдерге және мемлекеттiк (мемлекетаралық), оның iшiнде тiреу және қоршау құрастырмаларының берiктiгiн, төзiмдiлiгiн, сенiмдiлiгiн әрi ғимараттардың (құрылыстардың) пайдалану сапасын қамтамасыз ету жөнiндегi нормативтерге сәйкес келуi; </w:t>
      </w:r>
      <w:r>
        <w:br/>
      </w:r>
      <w:r>
        <w:rPr>
          <w:rFonts w:ascii="Times New Roman"/>
          <w:b w:val="false"/>
          <w:i w:val="false"/>
          <w:color w:val="000000"/>
          <w:sz w:val="28"/>
        </w:rPr>
        <w:t xml:space="preserve">
      4) мердiгердiң (бас мердiгердiң) құрылыстың сапасына өз өндiрiстiк бақылауының (кiрiстiк, операциялық, қабылдаушылық, зертханалық, геодезиялық және басқа да) барлық түрi мен нысанын ұйымдастыруы және жүзеге асыруы; </w:t>
      </w:r>
      <w:r>
        <w:br/>
      </w:r>
      <w:r>
        <w:rPr>
          <w:rFonts w:ascii="Times New Roman"/>
          <w:b w:val="false"/>
          <w:i w:val="false"/>
          <w:color w:val="000000"/>
          <w:sz w:val="28"/>
        </w:rPr>
        <w:t xml:space="preserve">
      5) атқарушы құжаттамалардың ресiмделуiнiң уақтылылығы және дұрыстығы. </w:t>
      </w:r>
      <w:r>
        <w:br/>
      </w:r>
      <w:r>
        <w:rPr>
          <w:rFonts w:ascii="Times New Roman"/>
          <w:b w:val="false"/>
          <w:i w:val="false"/>
          <w:color w:val="000000"/>
          <w:sz w:val="28"/>
        </w:rPr>
        <w:t xml:space="preserve">
      12. Анықталған бұзушылықтарға не мемлекеттiк нормативтерде, өзге де мiндеттi талаптарда көзделген талаптардан (шарттардан, шектеулерден) ауытқушылықтарға (сәйкессiздiктерге) қарай мемлекеттiк сәулет-құрылыс бақылау органдары (не мемлекеттiк инспекторлар) сәулет, қала құрылысы және құрылыс қызметi субъектiлерiне (субъектiлердi бiлдiретiн жауапты адамдарға) мынадай нұсқама бере алады: </w:t>
      </w:r>
      <w:r>
        <w:br/>
      </w:r>
      <w:r>
        <w:rPr>
          <w:rFonts w:ascii="Times New Roman"/>
          <w:b w:val="false"/>
          <w:i w:val="false"/>
          <w:color w:val="000000"/>
          <w:sz w:val="28"/>
        </w:rPr>
        <w:t xml:space="preserve">
      1) салынып жатқан объектiлерде мемлекеттiк стандарттар мен техникалық шарттарға сәйкес келмейтiн материалдарды, бұйымдарды, құрастырмаларды және жабдықтарды қолдануға тыйым салу туралы; </w:t>
      </w:r>
      <w:r>
        <w:br/>
      </w:r>
      <w:r>
        <w:rPr>
          <w:rFonts w:ascii="Times New Roman"/>
          <w:b w:val="false"/>
          <w:i w:val="false"/>
          <w:color w:val="000000"/>
          <w:sz w:val="28"/>
        </w:rPr>
        <w:t xml:space="preserve">
      2) жол берiлген бұзушылықтарды белгiленген мерзiмдерде тапсырысшының (құрылыс салушының) және (немесе) мердiгер құрылыс-монтаж ұйымының жоюы туралы; </w:t>
      </w:r>
      <w:r>
        <w:br/>
      </w:r>
      <w:r>
        <w:rPr>
          <w:rFonts w:ascii="Times New Roman"/>
          <w:b w:val="false"/>
          <w:i w:val="false"/>
          <w:color w:val="000000"/>
          <w:sz w:val="28"/>
        </w:rPr>
        <w:t xml:space="preserve">
      3) құрылыс-монтаж жұмыстарын тоқтата тұру туралы. </w:t>
      </w:r>
      <w:r>
        <w:br/>
      </w:r>
      <w:r>
        <w:rPr>
          <w:rFonts w:ascii="Times New Roman"/>
          <w:b w:val="false"/>
          <w:i w:val="false"/>
          <w:color w:val="000000"/>
          <w:sz w:val="28"/>
        </w:rPr>
        <w:t xml:space="preserve">
      13. Мемлекеттiк құрылыс инспекторларының мынаған құқығы бар: </w:t>
      </w:r>
      <w:r>
        <w:br/>
      </w:r>
      <w:r>
        <w:rPr>
          <w:rFonts w:ascii="Times New Roman"/>
          <w:b w:val="false"/>
          <w:i w:val="false"/>
          <w:color w:val="000000"/>
          <w:sz w:val="28"/>
        </w:rPr>
        <w:t xml:space="preserve">
      1) сәулет, қала құрылысы және құрылыс қызметi субъектiлерiнен Қазақстан Республикасының аумағында салынуы белгiленген және салынып (қайта жаңғыртылып, кеңейтiлiп, жетiлдiрiлiп, күрделi жөндеуден өткiзiлiп) жатқан объектiлер мен кешендер туралы ақпарат сұрау және олардан алу; </w:t>
      </w:r>
      <w:r>
        <w:br/>
      </w:r>
      <w:r>
        <w:rPr>
          <w:rFonts w:ascii="Times New Roman"/>
          <w:b w:val="false"/>
          <w:i w:val="false"/>
          <w:color w:val="000000"/>
          <w:sz w:val="28"/>
        </w:rPr>
        <w:t xml:space="preserve">
      2) тапсырысшыдан танысу үшiн осы құрылыс бойынша қажеттi жобалық және атқарушы құжаттаманы, сондай-ақ тиiстi жобалардың сараптама қорытындыларын сұрау және олардан алу; </w:t>
      </w:r>
      <w:r>
        <w:br/>
      </w:r>
      <w:r>
        <w:rPr>
          <w:rFonts w:ascii="Times New Roman"/>
          <w:b w:val="false"/>
          <w:i w:val="false"/>
          <w:color w:val="000000"/>
          <w:sz w:val="28"/>
        </w:rPr>
        <w:t xml:space="preserve">
      3) салынып (қайта жаңғыртылып, кеңейтiлiп, жетiлдiрiлiп, күрделi жөндеуден өткiзiлiп) жатқан объектiлер мен кешендерге кедергiсiз бару және жүргiзiлiп жатқан құрылыс-монтаж жұмыстарының сапасына оралымды инспекциялық тексерiстер жүргiзу; </w:t>
      </w:r>
      <w:r>
        <w:br/>
      </w:r>
      <w:r>
        <w:rPr>
          <w:rFonts w:ascii="Times New Roman"/>
          <w:b w:val="false"/>
          <w:i w:val="false"/>
          <w:color w:val="000000"/>
          <w:sz w:val="28"/>
        </w:rPr>
        <w:t xml:space="preserve">
      4)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лицензиатқа қойылатын бiлiктiлiк талаптарына құрылыс-монтаж жұмыстарын орындаушының (орындаушылардың) және (немесе) құрылыс материалдарын, бұйымдары мен құрастырмаларын өндiрушiлердiң сәйкес еместiгi (толық сәйкес еместiгi) туралы лицензиарға және тапсырысшыға (меншiк иесiне) хабарлау, сондай-ақ мердiгердi (бас мердiгердi) ескерту; </w:t>
      </w:r>
      <w:r>
        <w:br/>
      </w:r>
      <w:r>
        <w:rPr>
          <w:rFonts w:ascii="Times New Roman"/>
          <w:b w:val="false"/>
          <w:i w:val="false"/>
          <w:color w:val="000000"/>
          <w:sz w:val="28"/>
        </w:rPr>
        <w:t xml:space="preserve">
      5)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жағдайларда лицензияның қолданылуын тоқтата тұру немесе оны қайтарып алу жөнiнде шаралар қабылдау қажеттiлiгi туралы лицензиарға ұсыныстар жiберу; </w:t>
      </w:r>
      <w:r>
        <w:br/>
      </w:r>
      <w:r>
        <w:rPr>
          <w:rFonts w:ascii="Times New Roman"/>
          <w:b w:val="false"/>
          <w:i w:val="false"/>
          <w:color w:val="000000"/>
          <w:sz w:val="28"/>
        </w:rPr>
        <w:t xml:space="preserve">
      6)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әкiмшiлiк құқық бұзушылық туралы iстi қарау және заңнама нормаларын, мемлекеттiк нормативтiк талаптарды, сәулет, қала құрылысы және құрылыс қызметi саласында белгiленген шарттар мен шектеулердi бұзушылықтар мен олардан ауытқушылықтарға жол беруге байланысты бұзушыларға </w:t>
      </w:r>
      <w:r>
        <w:rPr>
          <w:rFonts w:ascii="Times New Roman"/>
          <w:b w:val="false"/>
          <w:i w:val="false"/>
          <w:color w:val="000000"/>
          <w:sz w:val="28"/>
        </w:rPr>
        <w:t xml:space="preserve">заңнамада </w:t>
      </w:r>
      <w:r>
        <w:rPr>
          <w:rFonts w:ascii="Times New Roman"/>
          <w:b w:val="false"/>
          <w:i w:val="false"/>
          <w:color w:val="000000"/>
          <w:sz w:val="28"/>
        </w:rPr>
        <w:t xml:space="preserve">көзделген шаралар қолдану туралы шешiм қабылдау; </w:t>
      </w:r>
      <w:r>
        <w:br/>
      </w:r>
      <w:r>
        <w:rPr>
          <w:rFonts w:ascii="Times New Roman"/>
          <w:b w:val="false"/>
          <w:i w:val="false"/>
          <w:color w:val="000000"/>
          <w:sz w:val="28"/>
        </w:rPr>
        <w:t xml:space="preserve">
      7) жүргiзiлген тексеру нәтижелерi бойынша құрылыс ұйымдарына берiлген нұсқамалардың орындалуын бақылауды жүзеге асыру. </w:t>
      </w:r>
      <w:r>
        <w:br/>
      </w:r>
      <w:r>
        <w:rPr>
          <w:rFonts w:ascii="Times New Roman"/>
          <w:b w:val="false"/>
          <w:i w:val="false"/>
          <w:color w:val="000000"/>
          <w:sz w:val="28"/>
        </w:rPr>
        <w:t xml:space="preserve">
      14. Мемлекеттiк сәулет-құрылыс бақылау органдары құрылыс сапасына тексеру жүргiзу нәтижелерi бойынша анықтама және уәкiлеттi мемлекеттiк орган белгiлеген нысаны бойынша анықталған кемшiлiктердi жаза отырып, объектiлердiң ведомосын жасайды әрi оларды жұмысы тексерiлген мердiгерге (бас мердiгерге), сондай-ақ тапсырысшыға (меншiк иесiне) бередi. </w:t>
      </w:r>
      <w:r>
        <w:br/>
      </w:r>
      <w:r>
        <w:rPr>
          <w:rFonts w:ascii="Times New Roman"/>
          <w:b w:val="false"/>
          <w:i w:val="false"/>
          <w:color w:val="000000"/>
          <w:sz w:val="28"/>
        </w:rPr>
        <w:t xml:space="preserve">
     15. Мемлекеттiк сәулет-құрылыс бақылау органдарының және мемлекеттiк құрылыс инспекторларының нұсқамаларына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шағым жасалуы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