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55d0" w14:textId="b4d5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облысының Сайрам ауданы мен Шымкент қаласы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қаулысы. 2002 жылғы 17 тамыз N 913</w:t>
      </w:r>
    </w:p>
    <w:p>
      <w:pPr>
        <w:spacing w:after="0"/>
        <w:ind w:left="0"/>
        <w:jc w:val="both"/>
      </w:pPr>
      <w:bookmarkStart w:name="z1" w:id="0"/>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Заңының </w:t>
      </w:r>
      <w:r>
        <w:rPr>
          <w:rFonts w:ascii="Times New Roman"/>
          <w:b w:val="false"/>
          <w:i w:val="false"/>
          <w:color w:val="000000"/>
          <w:sz w:val="28"/>
        </w:rPr>
        <w:t>10-бабына және "Жер туралы" Қазақстан Республикасының 2001 жылғы 24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10-бабына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Сайрам ауданы жерiнiң жалпы ауқымы 27485 гектар бір бөлiгiн Шымкент қаласының әкiмшiлiк шекарасына қосу арқылы Оңтүстiк Қазақстан облысының Сайрам ауданы мен Шымкент қаласы шекараларын өзгерту туралы Оңтүстiк Қазақстан облыстық мәслихаты мен Оңтүстiк Қазақстан облысы әкiмдiгiнiң ұсыныстарына келiсiм берілсiн. </w:t>
      </w:r>
      <w:r>
        <w:br/>
      </w:r>
      <w:r>
        <w:rPr>
          <w:rFonts w:ascii="Times New Roman"/>
          <w:b w:val="false"/>
          <w:i w:val="false"/>
          <w:color w:val="000000"/>
          <w:sz w:val="28"/>
        </w:rPr>
        <w:t xml:space="preserve">
      2. Осы қаулы оның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