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b68f" w14:textId="1d8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ақпандағы N 120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қазан N 1104.
Күші жойылды - ҚР Үкіметінің 2004.09.02. N 925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"Қазақстан Республикасы Үкіметінің 1996 жылғы 6 қыркүйектегі N 1091 қаулысына өзгерістер енгізу және Қазақстан Республикасы Үкіметінің 1998 жылғы 3 ақпандағы N 73 қаулысының күші жойылды деп тану туралы" Қазақстан Республикасы Үкіметінің 1998 жылғы 19 ақпандағы N 120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