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83a7" w14:textId="c21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10 наурыздағы N 378 және 2002 жылғы 23 қаңтардағы N 84 қаулыларына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қазан N 1135. Күші жойылды - ҚР Үкіметінің 2009.01.26. N 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 мен өзгеріс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"Қосылған құн салығынан босатылатын дәрілік заттардың, оның ішінде дәрілік субстанциялардың, протездік-ортопедиялық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дәрі-дәрмек және диабеттік құралдарды өндіруге арналған материалдар мен жиынтықтаушылардың, протездік-ортопедиялық бұйымдарды қоса алғанда, медициналық (ветеринарлық) мақсаттағы бұйымдардың және медицина (ветеринария) техникасының тізбесін бекіту туралы" Қазақстан Республикасы Үкіметінің 2000 жылғы 10 наурыздағы N 378 қаулысына (Қазақстан Республикасының ПҮКЖ-ы, 2000 ж., N 15, 145-құжат):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Қосылған құн салығынан босатылатын дәрілік заттардың, оның ішінде дәрілік субстанциялардың, протездік-ортопедиялық бұйымдарды қоса алғанда, медициналық (ветеринарлық) мақсаттағы бұйымдардың, судротифлотехника мен медицина (ветеринария) техникасының, дәрі-дәрмек және диабеттік құралдарды өндіруге арналған материалдар мен жиынтықтаушылардың, протездік-ортопедиялық бұйымдарды қоса алғанда, медициналық (ветеринарлық) мақсаттағы бұйымдардың және медицина (ветеринария) техникасының тізбесінде: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ескертудің екінші абзацы мынадай мазмұндағы сөйлеммен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 шарттардың шеңберінде тауарлардың импорты жағдайында жарғы мен әкелінетін тауарларды мақсатты пайдалану туралы міндеттеменің орнына кеден органдарына тапсырысшы мен импортты жүзеге асыратын жеткізуші арасында жасалған шарт ұсынылады";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Үкіметінің 2008 жылғы 23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