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5a50" w14:textId="f2d5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Әуеайлақтар мен әуежайларды тарату немесе көшiру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4 қараша N 1167. Күші жойылды - Қазақстан Республикасы Үкiметiнiң 2013 жылғы 25 желтоқсандағы № 1398 қаулысымен</w:t>
      </w:r>
    </w:p>
    <w:p>
      <w:pPr>
        <w:spacing w:after="0"/>
        <w:ind w:left="0"/>
        <w:jc w:val="both"/>
      </w:pPr>
      <w:r>
        <w:rPr>
          <w:rFonts w:ascii="Times New Roman"/>
          <w:b w:val="false"/>
          <w:i w:val="false"/>
          <w:color w:val="ff0000"/>
          <w:sz w:val="28"/>
        </w:rPr>
        <w:t>      Ескерту. Күші жойылды - ҚР Үкiметiнiң 25.12.2013 </w:t>
      </w:r>
      <w:r>
        <w:rPr>
          <w:rFonts w:ascii="Times New Roman"/>
          <w:b w:val="false"/>
          <w:i w:val="false"/>
          <w:color w:val="ff0000"/>
          <w:sz w:val="28"/>
        </w:rPr>
        <w:t>№ 1398</w:t>
      </w:r>
      <w:r>
        <w:rPr>
          <w:rFonts w:ascii="Times New Roman"/>
          <w:b w:val="false"/>
          <w:i w:val="false"/>
          <w:color w:val="ff0000"/>
          <w:sz w:val="28"/>
        </w:rPr>
        <w:t> қаулысымен (алғашқы ресми жарияланған күнiнен бастап қолданысқа енгiзiледi).</w:t>
      </w:r>
    </w:p>
    <w:bookmarkStart w:name="z1" w:id="0"/>
    <w:p>
      <w:pPr>
        <w:spacing w:after="0"/>
        <w:ind w:left="0"/>
        <w:jc w:val="both"/>
      </w:pPr>
      <w:r>
        <w:rPr>
          <w:rFonts w:ascii="Times New Roman"/>
          <w:b w:val="false"/>
          <w:i w:val="false"/>
          <w:color w:val="000000"/>
          <w:sz w:val="28"/>
        </w:rPr>
        <w:t>
      Қазақстан Республикасы Президентiнiң "Қазақстан Республикасының әуе кеңiстiгiн пайдалану және авиация қызметi туралы" 1995 жылғы 20 желтоқсандағы N 2697 заң күшi бар </w:t>
      </w:r>
      <w:r>
        <w:rPr>
          <w:rFonts w:ascii="Times New Roman"/>
          <w:b w:val="false"/>
          <w:i w:val="false"/>
          <w:color w:val="000000"/>
          <w:sz w:val="28"/>
        </w:rPr>
        <w:t xml:space="preserve">Жарлығының </w:t>
      </w:r>
      <w:r>
        <w:rPr>
          <w:rFonts w:ascii="Times New Roman"/>
          <w:b w:val="false"/>
          <w:i w:val="false"/>
          <w:color w:val="000000"/>
          <w:sz w:val="28"/>
        </w:rPr>
        <w:t xml:space="preserve">87-бабына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Әуеайлақтар мен әуежайларды тарату немесе көшiру ережесi бекiтілсiн. </w:t>
      </w:r>
      <w:r>
        <w:br/>
      </w: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4 қарашадағы </w:t>
      </w:r>
      <w:r>
        <w:br/>
      </w:r>
      <w:r>
        <w:rPr>
          <w:rFonts w:ascii="Times New Roman"/>
          <w:b w:val="false"/>
          <w:i w:val="false"/>
          <w:color w:val="000000"/>
          <w:sz w:val="28"/>
        </w:rPr>
        <w:t xml:space="preserve">
N 1167 қаулысымен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Әуеайлақтар мен әуежайларды тарату </w:t>
      </w:r>
      <w:r>
        <w:br/>
      </w:r>
      <w:r>
        <w:rPr>
          <w:rFonts w:ascii="Times New Roman"/>
          <w:b/>
          <w:i w:val="false"/>
          <w:color w:val="000000"/>
        </w:rPr>
        <w:t xml:space="preserve">
немесе көшiру ережесi </w:t>
      </w:r>
    </w:p>
    <w:bookmarkEnd w:id="2"/>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1. Осы Әуеайлақтар мен әуежайларды тарату немесе көшiру ережесi (бұдан әрi - Ереже) Қазақстан Республикасы Президентiнiң "Қазақстан Республикасының әуе кеңiстiгiн пайдалану және авиация қызметi туралы" 1995 жылғы 20 желтоқсандағы N 2697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(бұдан әрi - Жарлық) сәйкес әзiрленген және әуеайлақтар мен әуежайларды тарату немесе көшiру тәртiбiн белгiлейдi. </w:t>
      </w:r>
    </w:p>
    <w:bookmarkEnd w:id="4"/>
    <w:bookmarkStart w:name="z6" w:id="5"/>
    <w:p>
      <w:pPr>
        <w:spacing w:after="0"/>
        <w:ind w:left="0"/>
        <w:jc w:val="both"/>
      </w:pPr>
      <w:r>
        <w:rPr>
          <w:rFonts w:ascii="Times New Roman"/>
          <w:b w:val="false"/>
          <w:i w:val="false"/>
          <w:color w:val="000000"/>
          <w:sz w:val="28"/>
        </w:rPr>
        <w:t xml:space="preserve">
      2. Осы Ережеде пайдаланылатын негiзгi ұғымдар мен терминдер: </w:t>
      </w:r>
      <w:r>
        <w:br/>
      </w:r>
      <w:r>
        <w:rPr>
          <w:rFonts w:ascii="Times New Roman"/>
          <w:b w:val="false"/>
          <w:i w:val="false"/>
          <w:color w:val="000000"/>
          <w:sz w:val="28"/>
        </w:rPr>
        <w:t xml:space="preserve">
      әуеайлақты (әуежайды) тарату - әуеайлақтың (әуежайдың) объектілерiн бөлшектеу және таратылған әуеайлақты (әуежайды) пайдаланудан шығару; </w:t>
      </w:r>
      <w:r>
        <w:br/>
      </w:r>
      <w:r>
        <w:rPr>
          <w:rFonts w:ascii="Times New Roman"/>
          <w:b w:val="false"/>
          <w:i w:val="false"/>
          <w:color w:val="000000"/>
          <w:sz w:val="28"/>
        </w:rPr>
        <w:t xml:space="preserve">
      әуеайлақты (әуежайды) көшiру - әуеайлақты (әуежайды), олардың жабдықтарын, әуеайлаққа, әуежайға меншiк нысанын және қызмет түрiн сақтай отырып, басқа орынға көшiру. </w:t>
      </w:r>
    </w:p>
    <w:bookmarkEnd w:id="5"/>
    <w:bookmarkStart w:name="z7" w:id="6"/>
    <w:p>
      <w:pPr>
        <w:spacing w:after="0"/>
        <w:ind w:left="0"/>
        <w:jc w:val="left"/>
      </w:pPr>
      <w:r>
        <w:rPr>
          <w:rFonts w:ascii="Times New Roman"/>
          <w:b/>
          <w:i w:val="false"/>
          <w:color w:val="000000"/>
        </w:rPr>
        <w:t xml:space="preserve"> 
2. Әуеайлақтарды, әуежайларды тарату </w:t>
      </w:r>
      <w:r>
        <w:br/>
      </w:r>
      <w:r>
        <w:rPr>
          <w:rFonts w:ascii="Times New Roman"/>
          <w:b/>
          <w:i w:val="false"/>
          <w:color w:val="000000"/>
        </w:rPr>
        <w:t xml:space="preserve">
немесе көшiру шарттары </w:t>
      </w:r>
    </w:p>
    <w:bookmarkEnd w:id="6"/>
    <w:bookmarkStart w:name="z8" w:id="7"/>
    <w:p>
      <w:pPr>
        <w:spacing w:after="0"/>
        <w:ind w:left="0"/>
        <w:jc w:val="both"/>
      </w:pPr>
      <w:r>
        <w:rPr>
          <w:rFonts w:ascii="Times New Roman"/>
          <w:b w:val="false"/>
          <w:i w:val="false"/>
          <w:color w:val="000000"/>
          <w:sz w:val="28"/>
        </w:rPr>
        <w:t xml:space="preserve">
      3. Әуеайлақты (әуежайды) тарату немесе көшiру мынадай шарттар сақталған кезде жүзеге асырылады: </w:t>
      </w:r>
      <w:r>
        <w:br/>
      </w:r>
      <w:r>
        <w:rPr>
          <w:rFonts w:ascii="Times New Roman"/>
          <w:b w:val="false"/>
          <w:i w:val="false"/>
          <w:color w:val="000000"/>
          <w:sz w:val="28"/>
        </w:rPr>
        <w:t xml:space="preserve">
      1) тарату немесе көшiру азаматтар мен ұйымдардың әуеайлаққа (әуежайға) қатысты құқықтарын немесе мүдделерiн бұзбаса; </w:t>
      </w:r>
      <w:r>
        <w:br/>
      </w:r>
      <w:r>
        <w:rPr>
          <w:rFonts w:ascii="Times New Roman"/>
          <w:b w:val="false"/>
          <w:i w:val="false"/>
          <w:color w:val="000000"/>
          <w:sz w:val="28"/>
        </w:rPr>
        <w:t xml:space="preserve">
      2) тарату немесе көшiру азаматтардың өмiрi мен денсаулығының қауiпсiздiгiне, қоршаған ортаға қатер төндiрмейтiн болса; </w:t>
      </w:r>
      <w:r>
        <w:br/>
      </w:r>
      <w:r>
        <w:rPr>
          <w:rFonts w:ascii="Times New Roman"/>
          <w:b w:val="false"/>
          <w:i w:val="false"/>
          <w:color w:val="000000"/>
          <w:sz w:val="28"/>
        </w:rPr>
        <w:t xml:space="preserve">
      3) әуеайлақты (әуежайды) тарату немесе көшiру ұшу қауiпсiздiгiн және/немесе авиациялық қауiпсiздiктi бұзбаса. </w:t>
      </w:r>
    </w:p>
    <w:bookmarkEnd w:id="7"/>
    <w:bookmarkStart w:name="z9" w:id="8"/>
    <w:p>
      <w:pPr>
        <w:spacing w:after="0"/>
        <w:ind w:left="0"/>
        <w:jc w:val="left"/>
      </w:pPr>
      <w:r>
        <w:rPr>
          <w:rFonts w:ascii="Times New Roman"/>
          <w:b/>
          <w:i w:val="false"/>
          <w:color w:val="000000"/>
        </w:rPr>
        <w:t xml:space="preserve"> 
3. Әуеайлақты (әуежайды) тарату </w:t>
      </w:r>
      <w:r>
        <w:br/>
      </w:r>
      <w:r>
        <w:rPr>
          <w:rFonts w:ascii="Times New Roman"/>
          <w:b/>
          <w:i w:val="false"/>
          <w:color w:val="000000"/>
        </w:rPr>
        <w:t xml:space="preserve">
немесе көшiру тәртiбi </w:t>
      </w:r>
    </w:p>
    <w:bookmarkEnd w:id="8"/>
    <w:bookmarkStart w:name="z10" w:id="9"/>
    <w:p>
      <w:pPr>
        <w:spacing w:after="0"/>
        <w:ind w:left="0"/>
        <w:jc w:val="both"/>
      </w:pPr>
      <w:r>
        <w:rPr>
          <w:rFonts w:ascii="Times New Roman"/>
          <w:b w:val="false"/>
          <w:i w:val="false"/>
          <w:color w:val="000000"/>
          <w:sz w:val="28"/>
        </w:rPr>
        <w:t xml:space="preserve">
      4. Әуеайлақты (әуежайды) тарату немесе көшiру туралы шешiмдi (бұдан әрi - шешiм) әуеайлақтың (әуежайдың) меншiк иесi қабылдайды, жазбаша түрде ресiмдейдi және таратудан немесе көшiруден 3 (үш) ай бұрын уәкiлеттi органға келiсуге жiбередi. </w:t>
      </w:r>
      <w:r>
        <w:br/>
      </w:r>
      <w:r>
        <w:rPr>
          <w:rFonts w:ascii="Times New Roman"/>
          <w:b w:val="false"/>
          <w:i w:val="false"/>
          <w:color w:val="000000"/>
          <w:sz w:val="28"/>
        </w:rPr>
        <w:t xml:space="preserve">
      Осы тармақ мемлекеттiк меншiк нысанындағы әуеайлақтарға (әуежайларға) қолданылмайды. </w:t>
      </w:r>
    </w:p>
    <w:bookmarkEnd w:id="9"/>
    <w:bookmarkStart w:name="z11" w:id="10"/>
    <w:p>
      <w:pPr>
        <w:spacing w:after="0"/>
        <w:ind w:left="0"/>
        <w:jc w:val="both"/>
      </w:pPr>
      <w:r>
        <w:rPr>
          <w:rFonts w:ascii="Times New Roman"/>
          <w:b w:val="false"/>
          <w:i w:val="false"/>
          <w:color w:val="000000"/>
          <w:sz w:val="28"/>
        </w:rPr>
        <w:t xml:space="preserve">
      5. Шешiмде мынадай ережелер болуы тиiс: </w:t>
      </w:r>
      <w:r>
        <w:br/>
      </w:r>
      <w:r>
        <w:rPr>
          <w:rFonts w:ascii="Times New Roman"/>
          <w:b w:val="false"/>
          <w:i w:val="false"/>
          <w:color w:val="000000"/>
          <w:sz w:val="28"/>
        </w:rPr>
        <w:t xml:space="preserve">
      1) әуеайлақтың (әуежайдың) пайдаланушысының атауы; </w:t>
      </w:r>
      <w:r>
        <w:br/>
      </w:r>
      <w:r>
        <w:rPr>
          <w:rFonts w:ascii="Times New Roman"/>
          <w:b w:val="false"/>
          <w:i w:val="false"/>
          <w:color w:val="000000"/>
          <w:sz w:val="28"/>
        </w:rPr>
        <w:t xml:space="preserve">
      2) әуеайлақтың (әуежайдың) меншiк иесi (меншiк иелерi) туралы деректер; </w:t>
      </w:r>
      <w:r>
        <w:br/>
      </w:r>
      <w:r>
        <w:rPr>
          <w:rFonts w:ascii="Times New Roman"/>
          <w:b w:val="false"/>
          <w:i w:val="false"/>
          <w:color w:val="000000"/>
          <w:sz w:val="28"/>
        </w:rPr>
        <w:t xml:space="preserve">
      3) тарату немесе көшiру негiздерi; </w:t>
      </w:r>
      <w:r>
        <w:br/>
      </w:r>
      <w:r>
        <w:rPr>
          <w:rFonts w:ascii="Times New Roman"/>
          <w:b w:val="false"/>
          <w:i w:val="false"/>
          <w:color w:val="000000"/>
          <w:sz w:val="28"/>
        </w:rPr>
        <w:t xml:space="preserve">
      4) әуеайлақты (әуежайды) тарату немесе көшiру мерзiмдерi. </w:t>
      </w:r>
      <w:r>
        <w:br/>
      </w:r>
      <w:r>
        <w:rPr>
          <w:rFonts w:ascii="Times New Roman"/>
          <w:b w:val="false"/>
          <w:i w:val="false"/>
          <w:color w:val="000000"/>
          <w:sz w:val="28"/>
        </w:rPr>
        <w:t xml:space="preserve">
      Меншiк иесi (немесе оның тапсырмасымен - пайдаланушы) көрсетiлген шешiмiмен бiрге объектiлердi және жабдықтарды бөлшектеу, құрастыру тәртiбiн (бұдан әрi - бөлшектеу, құрастыру тәртiбi) әзiрлейдi, әуеайлақтың (әуежайдың) аумағында меншiк құқығында немесе өзге де заңды негiзде мүлкi бар заңды немесе жеке тұлғалардың келiсiмiн алады және келiсу үшiн уәкiлеттi органға жiбередi. </w:t>
      </w:r>
      <w:r>
        <w:br/>
      </w:r>
      <w:r>
        <w:rPr>
          <w:rFonts w:ascii="Times New Roman"/>
          <w:b w:val="false"/>
          <w:i w:val="false"/>
          <w:color w:val="000000"/>
          <w:sz w:val="28"/>
        </w:rPr>
        <w:t xml:space="preserve">
      Уәкiлеттi органның көрсетiлген құжаттарды келiсу мерзiмi оларды алған күннен бастап 15 күнтiзбелiк күннен аспауға тиiс. </w:t>
      </w:r>
      <w:r>
        <w:br/>
      </w:r>
      <w:r>
        <w:rPr>
          <w:rFonts w:ascii="Times New Roman"/>
          <w:b w:val="false"/>
          <w:i w:val="false"/>
          <w:color w:val="000000"/>
          <w:sz w:val="28"/>
        </w:rPr>
        <w:t xml:space="preserve">
      Осы Ереженiң 3-тармағында көзделген шарттар сақталмаған жағдайда уәкiлеттi орган шешiмге және бөлшектеу, құрастыру тәртiбiне келiсiм беруден бас тартуы мүмкiн. </w:t>
      </w:r>
    </w:p>
    <w:bookmarkEnd w:id="10"/>
    <w:bookmarkStart w:name="z12" w:id="11"/>
    <w:p>
      <w:pPr>
        <w:spacing w:after="0"/>
        <w:ind w:left="0"/>
        <w:jc w:val="both"/>
      </w:pPr>
      <w:r>
        <w:rPr>
          <w:rFonts w:ascii="Times New Roman"/>
          <w:b w:val="false"/>
          <w:i w:val="false"/>
          <w:color w:val="000000"/>
          <w:sz w:val="28"/>
        </w:rPr>
        <w:t xml:space="preserve">
      6. Уәкiлеттi орган Қазақстан Республикасының заңнамасын, мемлекеттiң мүдделерiн, азаматтардың және ұйымдардың құқықтарын сақтауды қамтамасыз ету үшiн мүдделi мемлекеттiк органдармен келiсiм бойынша әуеайлақты (әуежайды) тарату немесе көшiру жөнiнде комиссия (бұдан әрi - Комиссия) құрады. Комиссияны құру мерзiмi уәкiлеттi органмен шешiмдi және бөлшектеу, құрастыру тәртiбiн келiскен күннен бастап 30 күннен аспауға тиiс. </w:t>
      </w:r>
      <w:r>
        <w:br/>
      </w:r>
      <w:r>
        <w:rPr>
          <w:rFonts w:ascii="Times New Roman"/>
          <w:b w:val="false"/>
          <w:i w:val="false"/>
          <w:color w:val="000000"/>
          <w:sz w:val="28"/>
        </w:rPr>
        <w:t xml:space="preserve">
      Комиссия құрамына уәкiлеттi органның, мүдделi мемлекеттiк органдардың, әуеайлақтың (әуежайдың) меншiк иесiнiң өкiлдерi кiредi. Комиссия құрамына тиiстi ғылыми-зерттеу және жобалау-іздестiру институттарының (ұйымдарының) өкілдерi мiндеттi тәртiппен кiруi тиiс. </w:t>
      </w:r>
      <w:r>
        <w:br/>
      </w:r>
      <w:r>
        <w:rPr>
          <w:rFonts w:ascii="Times New Roman"/>
          <w:b w:val="false"/>
          <w:i w:val="false"/>
          <w:color w:val="000000"/>
          <w:sz w:val="28"/>
        </w:rPr>
        <w:t xml:space="preserve">
      Таратылатын немесе көшiрілетiн әуеайлақ (әуежай), не олардың мүлкiнiң бiр бөлiгi мемлекеттiң меншігі болған жағдайда, Қазақстан Республикасының Қаржы министрлiгi Мемлекеттiк мүлiк және жекешелендiру комитетiнiң немесе оның аумақтық органдарының өкiлдерi Комиссия құрамына енгiзiледi. </w:t>
      </w:r>
    </w:p>
    <w:bookmarkEnd w:id="11"/>
    <w:bookmarkStart w:name="z13" w:id="12"/>
    <w:p>
      <w:pPr>
        <w:spacing w:after="0"/>
        <w:ind w:left="0"/>
        <w:jc w:val="both"/>
      </w:pPr>
      <w:r>
        <w:rPr>
          <w:rFonts w:ascii="Times New Roman"/>
          <w:b w:val="false"/>
          <w:i w:val="false"/>
          <w:color w:val="000000"/>
          <w:sz w:val="28"/>
        </w:rPr>
        <w:t xml:space="preserve">
      7. Уәкiлеттi орган Комиссияның қарауына келiсiлген шешiм мен бөлшектеу, құрастыру тәртiбiн енгiзедi. </w:t>
      </w:r>
    </w:p>
    <w:bookmarkEnd w:id="12"/>
    <w:bookmarkStart w:name="z14" w:id="13"/>
    <w:p>
      <w:pPr>
        <w:spacing w:after="0"/>
        <w:ind w:left="0"/>
        <w:jc w:val="both"/>
      </w:pPr>
      <w:r>
        <w:rPr>
          <w:rFonts w:ascii="Times New Roman"/>
          <w:b w:val="false"/>
          <w:i w:val="false"/>
          <w:color w:val="000000"/>
          <w:sz w:val="28"/>
        </w:rPr>
        <w:t xml:space="preserve">
      8. Комиссия құрылған күнiнен бастап 30 күн iшiнде: </w:t>
      </w:r>
      <w:r>
        <w:br/>
      </w:r>
      <w:r>
        <w:rPr>
          <w:rFonts w:ascii="Times New Roman"/>
          <w:b w:val="false"/>
          <w:i w:val="false"/>
          <w:color w:val="000000"/>
          <w:sz w:val="28"/>
        </w:rPr>
        <w:t xml:space="preserve">
      1) таратуға немесе көшiруге жататын объектiнi тексерудi жүргiзедi, құжаттаманы зерделейдi, оның техникалық және пайдалану жай-күйiн белгiлейдi; </w:t>
      </w:r>
      <w:r>
        <w:br/>
      </w:r>
      <w:r>
        <w:rPr>
          <w:rFonts w:ascii="Times New Roman"/>
          <w:b w:val="false"/>
          <w:i w:val="false"/>
          <w:color w:val="000000"/>
          <w:sz w:val="28"/>
        </w:rPr>
        <w:t xml:space="preserve">
      2) осы әуеайлақты (әуежайды), сондай-ақ оның жекелеген объектiлерi мен жабдықтарын одан әрi пайдалану мүмкiндігін (мүмкiн еместігін) анықтайды; </w:t>
      </w:r>
      <w:r>
        <w:br/>
      </w:r>
      <w:r>
        <w:rPr>
          <w:rFonts w:ascii="Times New Roman"/>
          <w:b w:val="false"/>
          <w:i w:val="false"/>
          <w:color w:val="000000"/>
          <w:sz w:val="28"/>
        </w:rPr>
        <w:t xml:space="preserve">
      3) осы Ереженiң 3-тармағында көзделген тарату, көшiру шарттарының сақталуын тексередi; </w:t>
      </w:r>
      <w:r>
        <w:br/>
      </w:r>
      <w:r>
        <w:rPr>
          <w:rFonts w:ascii="Times New Roman"/>
          <w:b w:val="false"/>
          <w:i w:val="false"/>
          <w:color w:val="000000"/>
          <w:sz w:val="28"/>
        </w:rPr>
        <w:t xml:space="preserve">
      4) осы Ереженiң қосымшасына сәйкес жұмыс нәтижесi бойынша әуеайлақты (әуежайды) тарату немесе көшiру мүмкiндігі (мүмкiн еместiгi) туралы қорытындысы бар әуеайлақты (әуежайды) тарату (көшiру) актiсiн жасайды. </w:t>
      </w:r>
    </w:p>
    <w:bookmarkEnd w:id="13"/>
    <w:bookmarkStart w:name="z15" w:id="14"/>
    <w:p>
      <w:pPr>
        <w:spacing w:after="0"/>
        <w:ind w:left="0"/>
        <w:jc w:val="both"/>
      </w:pPr>
      <w:r>
        <w:rPr>
          <w:rFonts w:ascii="Times New Roman"/>
          <w:b w:val="false"/>
          <w:i w:val="false"/>
          <w:color w:val="000000"/>
          <w:sz w:val="28"/>
        </w:rPr>
        <w:t xml:space="preserve">
      9. Әуеайлақтың (әуежайдың) меншiк иесi (немесе оның тапсырмасымен пайдаланушы) Комиссия талабы бойынша: </w:t>
      </w:r>
      <w:r>
        <w:br/>
      </w:r>
      <w:r>
        <w:rPr>
          <w:rFonts w:ascii="Times New Roman"/>
          <w:b w:val="false"/>
          <w:i w:val="false"/>
          <w:color w:val="000000"/>
          <w:sz w:val="28"/>
        </w:rPr>
        <w:t xml:space="preserve">
      таратылатын, көшiрілетiн әуеайлаққа (әуежайға) қатысты қажеттi ақпарат бередi; </w:t>
      </w:r>
      <w:r>
        <w:br/>
      </w:r>
      <w:r>
        <w:rPr>
          <w:rFonts w:ascii="Times New Roman"/>
          <w:b w:val="false"/>
          <w:i w:val="false"/>
          <w:color w:val="000000"/>
          <w:sz w:val="28"/>
        </w:rPr>
        <w:t xml:space="preserve">
      әуеайлақ (әуежай) толық таратылғанға немесе көшiрілгенге дейiн әуеайлақ ауданында ұшу қауiпсiздiгiн қамтамасыз ету жөнiнде шаралар қабылдайды. </w:t>
      </w:r>
    </w:p>
    <w:bookmarkEnd w:id="14"/>
    <w:bookmarkStart w:name="z16" w:id="15"/>
    <w:p>
      <w:pPr>
        <w:spacing w:after="0"/>
        <w:ind w:left="0"/>
        <w:jc w:val="both"/>
      </w:pPr>
      <w:r>
        <w:rPr>
          <w:rFonts w:ascii="Times New Roman"/>
          <w:b w:val="false"/>
          <w:i w:val="false"/>
          <w:color w:val="000000"/>
          <w:sz w:val="28"/>
        </w:rPr>
        <w:t xml:space="preserve">
      10. Комиссия: </w:t>
      </w:r>
      <w:r>
        <w:br/>
      </w:r>
      <w:r>
        <w:rPr>
          <w:rFonts w:ascii="Times New Roman"/>
          <w:b w:val="false"/>
          <w:i w:val="false"/>
          <w:color w:val="000000"/>
          <w:sz w:val="28"/>
        </w:rPr>
        <w:t xml:space="preserve">
      1) таратылатын, көшiрілетiн әуеайлаққа (әуежайға) немесе олардың объектiлерiне, жабдықтарына қатысты қажеттi ақпаратты, құжаттаманы сұратады; </w:t>
      </w:r>
      <w:r>
        <w:br/>
      </w:r>
      <w:r>
        <w:rPr>
          <w:rFonts w:ascii="Times New Roman"/>
          <w:b w:val="false"/>
          <w:i w:val="false"/>
          <w:color w:val="000000"/>
          <w:sz w:val="28"/>
        </w:rPr>
        <w:t xml:space="preserve">
      2) әуеайлақ (әуежай) объектiлерiне олардың техникалық жай-күйiн қарау, тексеру және анықтау мақсатында барады; </w:t>
      </w:r>
      <w:r>
        <w:br/>
      </w:r>
      <w:r>
        <w:rPr>
          <w:rFonts w:ascii="Times New Roman"/>
          <w:b w:val="false"/>
          <w:i w:val="false"/>
          <w:color w:val="000000"/>
          <w:sz w:val="28"/>
        </w:rPr>
        <w:t xml:space="preserve">
      3) ұшу қауiпсiздiгiн, мемлекет мүддесiнiң сақталуын, экологиялық қауiпсiздiктi қамтамасыз ету, төтенше жағдайларды болдырмау мақсатында қажеттi шаралар қабылдайды. </w:t>
      </w:r>
    </w:p>
    <w:bookmarkEnd w:id="15"/>
    <w:bookmarkStart w:name="z17" w:id="16"/>
    <w:p>
      <w:pPr>
        <w:spacing w:after="0"/>
        <w:ind w:left="0"/>
        <w:jc w:val="both"/>
      </w:pPr>
      <w:r>
        <w:rPr>
          <w:rFonts w:ascii="Times New Roman"/>
          <w:b w:val="false"/>
          <w:i w:val="false"/>
          <w:color w:val="000000"/>
          <w:sz w:val="28"/>
        </w:rPr>
        <w:t xml:space="preserve">
      11. Актiде әуеайлақтың (әуежайдың) объектілерiн қарау, тексеру нәтижелерiнiң көрсетiлуi, оның толық сипаттамасы және 3-тармақта жазылған шарттарды сақтай отырып, әуеайлақты (әуежайды) тарату немесе көшiру мүмкiндiгі (мүмкiн еместігі) туралы қорытындысы болуы тиiс. </w:t>
      </w:r>
      <w:r>
        <w:br/>
      </w:r>
      <w:r>
        <w:rPr>
          <w:rFonts w:ascii="Times New Roman"/>
          <w:b w:val="false"/>
          <w:i w:val="false"/>
          <w:color w:val="000000"/>
          <w:sz w:val="28"/>
        </w:rPr>
        <w:t xml:space="preserve">
      Комиссияның шешiмi бойынша Актiде таратылатын, көшiрiлетін әуеайлаққа (әуежайға) қатысты басқа да қосымша деректер көрсетiлуi Комиссия әуеайлақты (әуежайды), сондай-ақ оның жекелеген объектiлерi мен жабдықтарын одан әрi пайдалану мүмкiндiгін анықтау үшiн тиiстi ғылыми-зерттеу, жобалау-iздестiру институттарын және олардың өкiлдерiн, сондай-ақ жабдықтарды жасаушы зауыттардың өкiлдерiн тартуы мүмкiн. </w:t>
      </w:r>
    </w:p>
    <w:bookmarkEnd w:id="16"/>
    <w:bookmarkStart w:name="z18" w:id="17"/>
    <w:p>
      <w:pPr>
        <w:spacing w:after="0"/>
        <w:ind w:left="0"/>
        <w:jc w:val="both"/>
      </w:pPr>
      <w:r>
        <w:rPr>
          <w:rFonts w:ascii="Times New Roman"/>
          <w:b w:val="false"/>
          <w:i w:val="false"/>
          <w:color w:val="000000"/>
          <w:sz w:val="28"/>
        </w:rPr>
        <w:t xml:space="preserve">
      12. Актi әуеайлақ (әуежай) меншiк иесi және уәкiлеттi орган үшiн бiр-бiр данадан жасалады және оған Комиссияның барлық мүшелерi қол қояды. </w:t>
      </w:r>
    </w:p>
    <w:bookmarkEnd w:id="17"/>
    <w:bookmarkStart w:name="z19" w:id="18"/>
    <w:p>
      <w:pPr>
        <w:spacing w:after="0"/>
        <w:ind w:left="0"/>
        <w:jc w:val="both"/>
      </w:pPr>
      <w:r>
        <w:rPr>
          <w:rFonts w:ascii="Times New Roman"/>
          <w:b w:val="false"/>
          <w:i w:val="false"/>
          <w:color w:val="000000"/>
          <w:sz w:val="28"/>
        </w:rPr>
        <w:t xml:space="preserve">
      13. Әуеайлақтың (әуежайдың) объектiлерiн, жабдықтарын тексеру нәтижелерi бойынша Актiге қоса берілетiн олардың техникалық жай-күйiн бағалау ведомосi, объектiлердi, жабдықтарды есептен шығару актiлерi жасалады. </w:t>
      </w:r>
    </w:p>
    <w:bookmarkEnd w:id="18"/>
    <w:bookmarkStart w:name="z20" w:id="19"/>
    <w:p>
      <w:pPr>
        <w:spacing w:after="0"/>
        <w:ind w:left="0"/>
        <w:jc w:val="both"/>
      </w:pPr>
      <w:r>
        <w:rPr>
          <w:rFonts w:ascii="Times New Roman"/>
          <w:b w:val="false"/>
          <w:i w:val="false"/>
          <w:color w:val="000000"/>
          <w:sz w:val="28"/>
        </w:rPr>
        <w:t xml:space="preserve">
      14. Пайдалану шарттарын, Қазақстан Республикасының заңнамасын бұзу салдарынан әуеайлақ (әуежай) таратылатын немесе көшiрiлетін жағдайда қажет болған кезде Қазақстан Республикасының тиiстi құқық қорғау органдарына жiберiлетiн осы бұзушылықтар жөнiндегi деректер Актiге қоса берiледi. </w:t>
      </w:r>
    </w:p>
    <w:bookmarkEnd w:id="19"/>
    <w:bookmarkStart w:name="z21" w:id="20"/>
    <w:p>
      <w:pPr>
        <w:spacing w:after="0"/>
        <w:ind w:left="0"/>
        <w:jc w:val="both"/>
      </w:pPr>
      <w:r>
        <w:rPr>
          <w:rFonts w:ascii="Times New Roman"/>
          <w:b w:val="false"/>
          <w:i w:val="false"/>
          <w:color w:val="000000"/>
          <w:sz w:val="28"/>
        </w:rPr>
        <w:t xml:space="preserve">
      15. Әуеайлақты (әуежайды) тарату, көшiру анықталғаннан кейiн меншiк иесi (немесе оның тапсырмасымен пайдаланушы) Актiге және бөлшектеу, құрастыру тәртiбiне сәйкес уәкiлеттi органға әуеайлақтың (әуежайдың) таратылуы, көшiрiлуi туралы есептi жiбередi. </w:t>
      </w:r>
    </w:p>
    <w:bookmarkEnd w:id="20"/>
    <w:bookmarkStart w:name="z22" w:id="21"/>
    <w:p>
      <w:pPr>
        <w:spacing w:after="0"/>
        <w:ind w:left="0"/>
        <w:jc w:val="both"/>
      </w:pPr>
      <w:r>
        <w:rPr>
          <w:rFonts w:ascii="Times New Roman"/>
          <w:b w:val="false"/>
          <w:i w:val="false"/>
          <w:color w:val="000000"/>
          <w:sz w:val="28"/>
        </w:rPr>
        <w:t>
      16. Әуеайлақтың (әуежайдың) меншiк иесi Комиссия қорытындысымен, уәкiлеттi органның шешiмiмен келiспеген жағдайда барлық даулы мәселелер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шешiледi. </w:t>
      </w:r>
    </w:p>
    <w:bookmarkEnd w:id="21"/>
    <w:bookmarkStart w:name="z23" w:id="22"/>
    <w:p>
      <w:pPr>
        <w:spacing w:after="0"/>
        <w:ind w:left="0"/>
        <w:jc w:val="both"/>
      </w:pPr>
      <w:r>
        <w:rPr>
          <w:rFonts w:ascii="Times New Roman"/>
          <w:b w:val="false"/>
          <w:i w:val="false"/>
          <w:color w:val="000000"/>
          <w:sz w:val="28"/>
        </w:rPr>
        <w:t xml:space="preserve">
Әуеайлақтар мен әуежайларды     </w:t>
      </w:r>
      <w:r>
        <w:br/>
      </w:r>
      <w:r>
        <w:rPr>
          <w:rFonts w:ascii="Times New Roman"/>
          <w:b w:val="false"/>
          <w:i w:val="false"/>
          <w:color w:val="000000"/>
          <w:sz w:val="28"/>
        </w:rPr>
        <w:t xml:space="preserve">
таратудың немесе көшiрудiң ережесiне </w:t>
      </w:r>
      <w:r>
        <w:br/>
      </w:r>
      <w:r>
        <w:rPr>
          <w:rFonts w:ascii="Times New Roman"/>
          <w:b w:val="false"/>
          <w:i w:val="false"/>
          <w:color w:val="000000"/>
          <w:sz w:val="28"/>
        </w:rPr>
        <w:t xml:space="preserve">
қосымша               </w:t>
      </w:r>
    </w:p>
    <w:bookmarkEnd w:id="22"/>
    <w:bookmarkStart w:name="z24" w:id="23"/>
    <w:p>
      <w:pPr>
        <w:spacing w:after="0"/>
        <w:ind w:left="0"/>
        <w:jc w:val="left"/>
      </w:pPr>
      <w:r>
        <w:rPr>
          <w:rFonts w:ascii="Times New Roman"/>
          <w:b/>
          <w:i w:val="false"/>
          <w:color w:val="000000"/>
        </w:rPr>
        <w:t xml:space="preserve"> 
Әуеайлақты (әуежайды) тарату (көшiру) </w:t>
      </w:r>
      <w:r>
        <w:br/>
      </w:r>
      <w:r>
        <w:rPr>
          <w:rFonts w:ascii="Times New Roman"/>
          <w:b/>
          <w:i w:val="false"/>
          <w:color w:val="000000"/>
        </w:rPr>
        <w:t xml:space="preserve">
АКТIСI </w:t>
      </w:r>
    </w:p>
    <w:bookmarkEnd w:id="23"/>
    <w:p>
      <w:pPr>
        <w:spacing w:after="0"/>
        <w:ind w:left="0"/>
        <w:jc w:val="both"/>
      </w:pPr>
      <w:r>
        <w:rPr>
          <w:rFonts w:ascii="Times New Roman"/>
          <w:b w:val="false"/>
          <w:i w:val="false"/>
          <w:color w:val="000000"/>
          <w:sz w:val="28"/>
        </w:rPr>
        <w:t xml:space="preserve">      Тарату (көшiру) жөнiндегi комиссия мына құрамда: </w:t>
      </w:r>
      <w:r>
        <w:br/>
      </w:r>
      <w:r>
        <w:rPr>
          <w:rFonts w:ascii="Times New Roman"/>
          <w:b w:val="false"/>
          <w:i w:val="false"/>
          <w:color w:val="000000"/>
          <w:sz w:val="28"/>
        </w:rPr>
        <w:t xml:space="preserve">
Комиссия төрағасы ________________________________________________ </w:t>
      </w:r>
      <w:r>
        <w:br/>
      </w:r>
      <w:r>
        <w:rPr>
          <w:rFonts w:ascii="Times New Roman"/>
          <w:b w:val="false"/>
          <w:i w:val="false"/>
          <w:color w:val="000000"/>
          <w:sz w:val="28"/>
        </w:rPr>
        <w:t xml:space="preserve">
Комиссия мүшелерi: 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әуеайлағын (әуeжайын) тарату (көшiру) туралы шешiм қабылдау </w:t>
      </w:r>
      <w:r>
        <w:br/>
      </w:r>
      <w:r>
        <w:rPr>
          <w:rFonts w:ascii="Times New Roman"/>
          <w:b w:val="false"/>
          <w:i w:val="false"/>
          <w:color w:val="000000"/>
          <w:sz w:val="28"/>
        </w:rPr>
        <w:t xml:space="preserve">
мақсатында оның объектiлерiне, жабдықтарына тексеру жүргiздi. </w:t>
      </w:r>
      <w:r>
        <w:br/>
      </w:r>
      <w:r>
        <w:rPr>
          <w:rFonts w:ascii="Times New Roman"/>
          <w:b w:val="false"/>
          <w:i w:val="false"/>
          <w:color w:val="000000"/>
          <w:sz w:val="28"/>
        </w:rPr>
        <w:t xml:space="preserve">
Әуеайлақтың (әуежайдың) заңды мекен-жайы _________________________ </w:t>
      </w:r>
      <w:r>
        <w:br/>
      </w:r>
      <w:r>
        <w:rPr>
          <w:rFonts w:ascii="Times New Roman"/>
          <w:b w:val="false"/>
          <w:i w:val="false"/>
          <w:color w:val="000000"/>
          <w:sz w:val="28"/>
        </w:rPr>
        <w:t xml:space="preserve">
Әуеайлақтың (әуежайдың) меншiк иесi ______________________________ </w:t>
      </w:r>
      <w:r>
        <w:br/>
      </w:r>
      <w:r>
        <w:rPr>
          <w:rFonts w:ascii="Times New Roman"/>
          <w:b w:val="false"/>
          <w:i w:val="false"/>
          <w:color w:val="000000"/>
          <w:sz w:val="28"/>
        </w:rPr>
        <w:t xml:space="preserve">
Әуеайлақтың (әуежайдың) пайдаланушысы ____________________________ </w:t>
      </w:r>
      <w:r>
        <w:br/>
      </w:r>
      <w:r>
        <w:rPr>
          <w:rFonts w:ascii="Times New Roman"/>
          <w:b w:val="false"/>
          <w:i w:val="false"/>
          <w:color w:val="000000"/>
          <w:sz w:val="28"/>
        </w:rPr>
        <w:t xml:space="preserve">
Әуеайлақтың сыныбы _______________________________________________ </w:t>
      </w:r>
      <w:r>
        <w:br/>
      </w:r>
      <w:r>
        <w:rPr>
          <w:rFonts w:ascii="Times New Roman"/>
          <w:b w:val="false"/>
          <w:i w:val="false"/>
          <w:color w:val="000000"/>
          <w:sz w:val="28"/>
        </w:rPr>
        <w:t xml:space="preserve">
Әуеайлақтың (әуежайдың) өткiзу қабiлетi __________________________ </w:t>
      </w:r>
      <w:r>
        <w:br/>
      </w:r>
      <w:r>
        <w:rPr>
          <w:rFonts w:ascii="Times New Roman"/>
          <w:b w:val="false"/>
          <w:i w:val="false"/>
          <w:color w:val="000000"/>
          <w:sz w:val="28"/>
        </w:rPr>
        <w:t xml:space="preserve">
Пайдаланудың басталу күнi ________________________________________ </w:t>
      </w:r>
      <w:r>
        <w:br/>
      </w:r>
      <w:r>
        <w:rPr>
          <w:rFonts w:ascii="Times New Roman"/>
          <w:b w:val="false"/>
          <w:i w:val="false"/>
          <w:color w:val="000000"/>
          <w:sz w:val="28"/>
        </w:rPr>
        <w:t xml:space="preserve">
Пайдалану басталғаннан бергi күрделі жөндеу саны _________________ </w:t>
      </w:r>
      <w:r>
        <w:br/>
      </w:r>
      <w:r>
        <w:rPr>
          <w:rFonts w:ascii="Times New Roman"/>
          <w:b w:val="false"/>
          <w:i w:val="false"/>
          <w:color w:val="000000"/>
          <w:sz w:val="28"/>
        </w:rPr>
        <w:t xml:space="preserve">
Соңғы күрделi және ағымдағы жөндеу күнi __________________________ </w:t>
      </w:r>
      <w:r>
        <w:br/>
      </w:r>
      <w:r>
        <w:rPr>
          <w:rFonts w:ascii="Times New Roman"/>
          <w:b w:val="false"/>
          <w:i w:val="false"/>
          <w:color w:val="000000"/>
          <w:sz w:val="28"/>
        </w:rPr>
        <w:t xml:space="preserve">
Негiзгi өндiрiстiк қорлардың (жалпы) құны ___________________ теңге </w:t>
      </w:r>
      <w:r>
        <w:br/>
      </w:r>
      <w:r>
        <w:rPr>
          <w:rFonts w:ascii="Times New Roman"/>
          <w:b w:val="false"/>
          <w:i w:val="false"/>
          <w:color w:val="000000"/>
          <w:sz w:val="28"/>
        </w:rPr>
        <w:t xml:space="preserve">
Негiзгi өндiрiстiк қорлардың есептелген тозу сомасы _________ теңге </w:t>
      </w:r>
      <w:r>
        <w:br/>
      </w:r>
      <w:r>
        <w:rPr>
          <w:rFonts w:ascii="Times New Roman"/>
          <w:b w:val="false"/>
          <w:i w:val="false"/>
          <w:color w:val="000000"/>
          <w:sz w:val="28"/>
        </w:rPr>
        <w:t xml:space="preserve">
Негiзгi өндiрiстік қорлардың қалдық құны ____________________ теңге </w:t>
      </w:r>
      <w:r>
        <w:br/>
      </w:r>
      <w:r>
        <w:rPr>
          <w:rFonts w:ascii="Times New Roman"/>
          <w:b w:val="false"/>
          <w:i w:val="false"/>
          <w:color w:val="000000"/>
          <w:sz w:val="28"/>
        </w:rPr>
        <w:t xml:space="preserve">
Негiзгi өндiрiстiк қорларды есептен шығарудан (тарату, авария немесе </w:t>
      </w:r>
      <w:r>
        <w:br/>
      </w:r>
      <w:r>
        <w:rPr>
          <w:rFonts w:ascii="Times New Roman"/>
          <w:b w:val="false"/>
          <w:i w:val="false"/>
          <w:color w:val="000000"/>
          <w:sz w:val="28"/>
        </w:rPr>
        <w:t xml:space="preserve">
табиғи апаттар жағдайында) болған шығындар ___________ теңге </w:t>
      </w:r>
      <w:r>
        <w:br/>
      </w:r>
      <w:r>
        <w:rPr>
          <w:rFonts w:ascii="Times New Roman"/>
          <w:b w:val="false"/>
          <w:i w:val="false"/>
          <w:color w:val="000000"/>
          <w:sz w:val="28"/>
        </w:rPr>
        <w:t xml:space="preserve">
Әуеайлақтың (әуежайдың) негiзгi өндiрiстiк қорларының әрбiр объектiсi, </w:t>
      </w:r>
      <w:r>
        <w:br/>
      </w:r>
      <w:r>
        <w:rPr>
          <w:rFonts w:ascii="Times New Roman"/>
          <w:b w:val="false"/>
          <w:i w:val="false"/>
          <w:color w:val="000000"/>
          <w:sz w:val="28"/>
        </w:rPr>
        <w:t xml:space="preserve">
жабдықтары бойынша қалдық құны: 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Әуеайлақты (әуежайды) таратуға немесе көшiруге қажетті шығындар </w:t>
      </w:r>
      <w:r>
        <w:br/>
      </w:r>
      <w:r>
        <w:rPr>
          <w:rFonts w:ascii="Times New Roman"/>
          <w:b w:val="false"/>
          <w:i w:val="false"/>
          <w:color w:val="000000"/>
          <w:sz w:val="28"/>
        </w:rPr>
        <w:t xml:space="preserve">
_____________________________________________________________ теңге </w:t>
      </w:r>
      <w:r>
        <w:br/>
      </w:r>
      <w:r>
        <w:rPr>
          <w:rFonts w:ascii="Times New Roman"/>
          <w:b w:val="false"/>
          <w:i w:val="false"/>
          <w:color w:val="000000"/>
          <w:sz w:val="28"/>
        </w:rPr>
        <w:t xml:space="preserve">
Әуеайлақтың (әуежайдың) техникалық жай-күйінің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Комиссия қорытындысы 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