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a300" w14:textId="5c3a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министрлiгi Қазынашылық комитетiнiң жекелеген мемлекеттiк мекемелерiн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25 қараша N 1250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мемлекеттiк мекемелер: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"Целинный аудандық қазынашылық бөлiмi" "Ғабит Мүсiрепов атындағы ауданның қазынашылық бөлiмi"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"Лениногор аудандық қазынашылық бөлiмi" "Риддер қалалық қазынашылық бөлiмi" болып қайта аталсын.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2004.06.24. N 695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осы қаулыны iске асыру жөнiнде қажеттi шаралар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