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5083" w14:textId="e465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полициясы органдарының жедел iздестiру, тергеу, саптық бөлiмшелерiнiң тұрғын жай ұстау және коммуналдық қызметтер шығыстарын төлеу үшiн ақшалай өтемақыға құқығы бар қызметкерлерi лауазымдарының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30 қараша N 1275. Күші жойылды - Қазақстан Республикасы Үкіметінің 2014 жылғы 31 шілдедегі № 854 қаулысымен</w:t>
      </w:r>
    </w:p>
    <w:p>
      <w:pPr>
        <w:spacing w:after="0"/>
        <w:ind w:left="0"/>
        <w:jc w:val="both"/>
      </w:pPr>
      <w:r>
        <w:rPr>
          <w:rFonts w:ascii="Times New Roman"/>
          <w:b w:val="false"/>
          <w:i w:val="false"/>
          <w:color w:val="ff0000"/>
          <w:sz w:val="28"/>
        </w:rPr>
        <w:t xml:space="preserve">      Ескерту. Күші жойылды - ҚР Үкіметінің 31.07.2014 </w:t>
      </w:r>
      <w:r>
        <w:rPr>
          <w:rFonts w:ascii="Times New Roman"/>
          <w:b w:val="false"/>
          <w:i w:val="false"/>
          <w:color w:val="ff0000"/>
          <w:sz w:val="28"/>
        </w:rPr>
        <w:t>№ 854</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"Қазақстан Республикасының қаржы полициясы органдары туралы" 2002 жылғы 4 шiлдедегi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22-бабының 1-тармағына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қаржы полициясы органдарының жедел iздестiру, тергеу, саптық бөлiмшелерiнiң тұрғын жай ұстау және коммуналдық қызметтер шығыстарын төлеу үшiн ақшалай өтемақыға құқығы бар қызметкерлерi лауазымдарының тiзбесi бекiтiлсiн. </w:t>
      </w:r>
    </w:p>
    <w:bookmarkEnd w:id="0"/>
    <w:bookmarkStart w:name="z2" w:id="1"/>
    <w:p>
      <w:pPr>
        <w:spacing w:after="0"/>
        <w:ind w:left="0"/>
        <w:jc w:val="both"/>
      </w:pPr>
      <w:r>
        <w:rPr>
          <w:rFonts w:ascii="Times New Roman"/>
          <w:b w:val="false"/>
          <w:i w:val="false"/>
          <w:color w:val="000000"/>
          <w:sz w:val="28"/>
        </w:rPr>
        <w:t xml:space="preserve">
      2. Осы қаулы 2002 жылғы 1 қаңтардан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30 қарашадағы   </w:t>
      </w:r>
      <w:r>
        <w:br/>
      </w:r>
      <w:r>
        <w:rPr>
          <w:rFonts w:ascii="Times New Roman"/>
          <w:b w:val="false"/>
          <w:i w:val="false"/>
          <w:color w:val="000000"/>
          <w:sz w:val="28"/>
        </w:rPr>
        <w:t xml:space="preserve">
N 1275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Қазақстан Республикасы қаржы полициясы органдарының жедел iздестiру, тергеу, саптық бөлімшелерінің тұрғын жай ұстау және коммуналдық қызметтер шығыстарын төлеу үшiн ақшалай өтемақыға құқығы бар қызметкерлерi лауазымдарының тiзбесi </w:t>
      </w:r>
    </w:p>
    <w:p>
      <w:pPr>
        <w:spacing w:after="0"/>
        <w:ind w:left="0"/>
        <w:jc w:val="both"/>
      </w:pPr>
      <w:r>
        <w:rPr>
          <w:rFonts w:ascii="Times New Roman"/>
          <w:b w:val="false"/>
          <w:i w:val="false"/>
          <w:color w:val="000000"/>
          <w:sz w:val="28"/>
        </w:rPr>
        <w:t xml:space="preserve">      Қаржы полициясы органдарының жедел iздестiру, тергеу, саптық бөлiмшелерiнiң қызметкерлерi: </w:t>
      </w:r>
      <w:r>
        <w:br/>
      </w:r>
      <w:r>
        <w:rPr>
          <w:rFonts w:ascii="Times New Roman"/>
          <w:b w:val="false"/>
          <w:i w:val="false"/>
          <w:color w:val="000000"/>
          <w:sz w:val="28"/>
        </w:rPr>
        <w:t xml:space="preserve">
      1. Орталық атқарушы орган. </w:t>
      </w:r>
      <w:r>
        <w:br/>
      </w:r>
      <w:r>
        <w:rPr>
          <w:rFonts w:ascii="Times New Roman"/>
          <w:b w:val="false"/>
          <w:i w:val="false"/>
          <w:color w:val="000000"/>
          <w:sz w:val="28"/>
        </w:rPr>
        <w:t xml:space="preserve">
      Төрағаның орынбасарлары, департаменттер бастықтары мен олардың орынбасарлары, басқармалар (жеке, департаменттер құрамындағы) бастықтары мен олардың орынбасарлары, бөлiм, бөлiмшелер (департамент, басқарма құрамындағы) бастықтары мен олардың орынбасарлары, аса маңызды iстер жөнiндегi аға инспекторлар, аса маңызды iстер жөнiндегi аға тергеушiлер, аса маңызды iстер жөнiндегi аға инспекторлар - жедел кезекшiлер, аға инспекторлар, аға тергеушiлер, аға инспекторлар - жедел кезекшiлер көмекшiлерi, жүргiзушi қызметкерлер. </w:t>
      </w:r>
      <w:r>
        <w:br/>
      </w:r>
      <w:r>
        <w:rPr>
          <w:rFonts w:ascii="Times New Roman"/>
          <w:b w:val="false"/>
          <w:i w:val="false"/>
          <w:color w:val="000000"/>
          <w:sz w:val="28"/>
        </w:rPr>
        <w:t xml:space="preserve">
      2. Аумақтық органдар. </w:t>
      </w:r>
      <w:r>
        <w:br/>
      </w:r>
      <w:r>
        <w:rPr>
          <w:rFonts w:ascii="Times New Roman"/>
          <w:b w:val="false"/>
          <w:i w:val="false"/>
          <w:color w:val="000000"/>
          <w:sz w:val="28"/>
        </w:rPr>
        <w:t xml:space="preserve">
      Департаменттер бастықтары мен олардың жедел жұмыс, тергеу жұмысы, кадр және қауiпсiздiктi қамтамасыз ету жөнiндегi орынбасарлары, басқармалар бастықтары мен олардың орынбасарлары, бөлiмдер (жеке, басқармалар құрамындағы) бастықтары мен олардың орынбасарлары, бөлiмшелер (жеке, бөлiмдер құрамындағы) бастықтары, аса маңызды iстер жөнiндегi аға тергеушiлер, аса маңызды iстер жөнiндегi аға инспекторлар, анықтау аса маңызды iстер жөнiндегi аға инспекторлары, аса маңызды iстер жөнiндегi аға инспектор - департамент бастығының режим жөнiндегi көмекшiсi, арттехқару аса маңызды iстер жөнiндегi аға инспекторлары, аға тергеушiлер, аға инспекторлар, аға инспекторлар - жедел кезекшiлер, арттехқару аға инспекторлары, анықтау аға инспекторлары, тергеушiлер, инспекторлар, анықтау инспекторлары, инспекторлар - жедел кезекшiлер көмекшiлерi, кiшi инспекторлар мен жүргiзушi қызметкерлер. </w:t>
      </w:r>
      <w:r>
        <w:br/>
      </w:r>
      <w:r>
        <w:rPr>
          <w:rFonts w:ascii="Times New Roman"/>
          <w:b w:val="false"/>
          <w:i w:val="false"/>
          <w:color w:val="000000"/>
          <w:sz w:val="28"/>
        </w:rPr>
        <w:t xml:space="preserve">
      Қаржылық қылмыстарды анықтау жөнiндегi аймақаралық басқармалар бастықтары мен олардың орынбасарлары, аймақтар бойынша қаржы полициясы басқармаларының бастықтары мен олардың жедел және тергеу жұмысы жөнiндегi орынбасарлары, ауданаралық қаржы полициясы басқармалары мен бөлiмдерiнiң бастықтары және олардың орынбасарлары, қалалар мен аудандар бойынша қаржы полициясы бөлiмдерiнiң бастықтары мен олардың орынбасарлары, аса маңызды iстер жөнiндегi аға тергеушiлер, аса маңызды iстер жөнiндегi аға инспекторлар, анықтау аса маңызды iстер жөнiндегi аға инспекторлары, аға тергеушiлер, аға инспекторлар, аға инспекторлар - жедел кезекшiлер, анықтау аға инспекторлары, тергеушiлер, инспекторлар, анықтау инспекторлары, инспекторлар - жедел кезекшiлер көмекшiлерi, кiшi инспекторлар мен жүргiзушi қызметкерлер. </w:t>
      </w:r>
      <w:r>
        <w:br/>
      </w:r>
      <w:r>
        <w:rPr>
          <w:rFonts w:ascii="Times New Roman"/>
          <w:b w:val="false"/>
          <w:i w:val="false"/>
          <w:color w:val="000000"/>
          <w:sz w:val="28"/>
        </w:rPr>
        <w:t xml:space="preserve">
      3. Мамандандырылған органдар. </w:t>
      </w:r>
      <w:r>
        <w:br/>
      </w:r>
      <w:r>
        <w:rPr>
          <w:rFonts w:ascii="Times New Roman"/>
          <w:b w:val="false"/>
          <w:i w:val="false"/>
          <w:color w:val="000000"/>
          <w:sz w:val="28"/>
        </w:rPr>
        <w:t xml:space="preserve">
      Департаменттер бастықтары мен олардың жедел жұмыс, тергеу, кадр және қауiпсiздiктi қамтамасыз ету жөнiндегi орынбасарлары, басқармалар бастықтары мен олардың орынбасарлары, бөлiмдер (жеке, басқармалар құрамындағы) бастықтары мен олардың орынбасарлары, бөлiмшелер (жеке, бөлiмдер құрамындағы) бастықтары, аймақаралық басқармалар бастықтары мен олардың орынбасарлары, аймақаралық және ауданаралық бөлiмдер бастықтары мен олардың орынбасарлары, аса маңызды iстер жөнiндегi аға тергеушiлер, аса маңызды iстер жөнiндегi аға инспекторлар, анықтау аса маңызды істер жөнiндегi аға инспекторлары, аса маңызды iстер жөнiндегi аға инспекторлар - департамент бастығының режим жөнiндегi көмекшiлерi, аға тергеушiлер, аға инспекторлар, аға инспекторлар - жедел кезекшiлер, анықтау аға инспекторлары, тергеушiлер, инспекторлар, анықтау инспекторлары, инспекторлар - жедел кезекшiлер көмекшiлерi, кiшi инспекторлар мен жүргiзушi қызметкерлер.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