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8124" w14:textId="fd98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11 желтоқсан N 1303</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Шығыс Қазақстан облысының әкімін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60 (алпыс) миллион теңге, оның ішінде Семей қаласында тазарту құрылыстарын салуға 30 (отыз) миллион теңге және Өскемен қаласының сол жақ жағалау кәріздік тазарту құрылыстарының ІІІ кезегін салуға 30 (отыз)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Шығыс Қазақстан облысының әкімі Қазақстан Республикасының Төтенше жағдайлар жөніндегі агенттігіне 2002 жылдың қорытындысы бойынша орындалған жұмыстардың көлемі мен құны туралы есеп бер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