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ebb3" w14:textId="9e8e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Беларусь Республикасынан Тәжікстан Республикасына әскери мүліктің Қазақстан Республикасының аумағы арқылы транзитіне рұқсат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2003 жылғы 17 қаңтар N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1995 жылғы 26 мамырдағы ТМД-ға қатысушы мемлекеттер арасындағы арнайы жүктерді және әскери мақсаттағы өнімдерді тасымалдау туралы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келісімге </w:t>
      </w:r>
      <w:r>
        <w:rPr>
          <w:rFonts w:ascii="Times New Roman"/>
          <w:b w:val="false"/>
          <w:i w:val="false"/>
          <w:color w:val="000000"/>
          <w:sz w:val="28"/>
        </w:rPr>
        <w:t>, "Экспорттық бақылау туралы" Қазақстан Республикасының 1996 жылғы 18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"Экспорттық бақылауға жататын өнімдер транзитінің кейбір мәселелері" туралы Қазақстан Республикасы Үкіметінің 1999 жылғы 11 тамыздағы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Беларусь Республикасынан Тәжікстан Республикасына 1998 жылғы 15 мамырдағы N 7/СИ/1558 келісім-шарт бойынша қосымшаға сәйкес номенклатурада және санда Тәжікстан Республикасы Қорғаныс министрлігінің 10001-ә/б 832-автобронетехника әскери зауыты үшін (Тәжікстан Республикасы, Душанбе қаласы) Беларусь Республикасының Қорғаныс министрлігі 140-жөндеу зауыты (Беларусь Республикасы, Минск қаласы) беретін әскери мүліктің Қазақстан Республикасының аумағы арқылы транзитіне рұқсат берілсін.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Кедендік бақылау агенттігі және Қазақстан Республикасының Көлік және коммуникациялар министрлігі заңнамада белгіленген тәртіппен әскери мүліктің Қазақстан Республикасының аумағы арқылы транзитін бақылауды қамтамасыз етсін.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Индустрия және сауда министрлігі осы қаулыны іске асыру мақсатында қажетті шаралар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17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34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Тәжікстан Республикасы Қорғаныс министрлігінің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10001-ә/б 832-автобронетехника әскери зауыты үшін </w:t>
      </w:r>
      <w:r>
        <w:br/>
      </w:r>
      <w:r>
        <w:rPr>
          <w:rFonts w:ascii="Times New Roman"/>
          <w:b/>
          <w:i w:val="false"/>
          <w:color w:val="000000"/>
        </w:rPr>
        <w:t xml:space="preserve">
"140-жөндеу зауыты" республикалық біртұтас кәсіпорны </w:t>
      </w:r>
      <w:r>
        <w:br/>
      </w:r>
      <w:r>
        <w:rPr>
          <w:rFonts w:ascii="Times New Roman"/>
          <w:b/>
          <w:i w:val="false"/>
          <w:color w:val="000000"/>
        </w:rPr>
        <w:t xml:space="preserve">
беретін әскери мүліктің 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Р/с |  Әскери  |  СЭҚ ТН  | Өлшем | Саны | Бір бірлік |  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 | мүліктің |   коды   |бірлігі|      |   бағасы   |   АҚШ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 атауы   |          |       |      |  үшін АҚШ  |долларымен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 |          |       |      | долларымен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-----|----------|----------|-------|------|------------|-----------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   УТД-20    871000000   дана      7       6717        47019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двигателі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   В-46-6      871000000   дана      1       6493         6493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двигателі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   В-84-1      871000000   дана      1       7314         7314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двигателі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   В-55        871000000   дана      3       5200        15600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двигателі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   765-сб 117  871000000   дана     13       3549        46137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трансмис.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Жиыны                           25                  122563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Шекаралық өту пункттері: Илецк-1 (Ресей Федерациясы)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Луговая (Қазақстан Республикасы)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Жөнелту пункті: Минск қаласы (Беларусь Республикасы)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Баратын пункті: Душанбе қаласы (Өзбекстан Республикасы)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