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bac4" w14:textId="26cb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келісім министрлігінің "Елорда" Ақмола мемлекеттік баспасы" шаруашылық жүргізу құқығындағы республикалық мемлекеттік кәсіпорнын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17 қаңтар N 35.
Күші жойылды - ҚР Үкіметінің 2003.11.14. 1150 қаулысымен.</w:t>
      </w:r>
    </w:p>
    <w:p>
      <w:pPr>
        <w:spacing w:after="0"/>
        <w:ind w:left="0"/>
        <w:jc w:val="both"/>
      </w:pPr>
      <w:r>
        <w:rPr>
          <w:rFonts w:ascii="Times New Roman"/>
          <w:b w:val="false"/>
          <w:i w:val="false"/>
          <w:color w:val="000000"/>
          <w:sz w:val="28"/>
        </w:rPr>
        <w:t>      "2002 жылы жекешелендіруге жататын республикалық мемлекеттік кәсіпорындардың тізбесі туралы" Қазақстан Республикасы Үкіметінің 2002 жылғы 26 наурыздағы N 352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Мәдениет, ақпарат және қоғамдық келісім министрлігінің "Елорда" Ақмола мемлекеттік баспасы" шаруашылық жүргізу құқығындағы республикалық мемлекеттік кәсіпорны оның жарғылық қорына мемлекеттің жүз пайыз қатысуымен "Елорда" баспасы" ашық акционерлік қоғамы (бұдан әрі - Қоғам) етіп қайта құру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бекіткен кезде қызметінің негізгі мәні баспа өнімдерін шығару деп белгілесін;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xml:space="preserve">
      3) осы тармақтың 1) және 2) тармақшаларында көрсетілген іс-шараларды орындаған соң 2003 жылдың бірінші тоқсанында Қоғамның жарғылық капиталының 33 пайызынан аспайтын мөлшердегі акциялардың мемлекеттік пакетінің бір бөлігін сатуды жүзеге асырсын; </w:t>
      </w:r>
      <w:r>
        <w:br/>
      </w:r>
      <w:r>
        <w:rPr>
          <w:rFonts w:ascii="Times New Roman"/>
          <w:b w:val="false"/>
          <w:i w:val="false"/>
          <w:color w:val="000000"/>
          <w:sz w:val="28"/>
        </w:rPr>
        <w:t xml:space="preserve">
      4) осы қаулыны іске асыру жөнінде өзге де шаралар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бөлімінде мынадай мазмұндағы реттік нөмірі 21-29-жолмен толықтырылсын: </w:t>
      </w:r>
      <w:r>
        <w:br/>
      </w:r>
      <w:r>
        <w:rPr>
          <w:rFonts w:ascii="Times New Roman"/>
          <w:b w:val="false"/>
          <w:i w:val="false"/>
          <w:color w:val="000000"/>
          <w:sz w:val="28"/>
        </w:rPr>
        <w:t xml:space="preserve">
      "21-29. "Елорда" баспасы" ААҚ"; </w:t>
      </w:r>
      <w:r>
        <w:br/>
      </w:r>
      <w:r>
        <w:rPr>
          <w:rFonts w:ascii="Times New Roman"/>
          <w:b w:val="false"/>
          <w:i w:val="false"/>
          <w:color w:val="000000"/>
          <w:sz w:val="28"/>
        </w:rPr>
        <w:t xml:space="preserve">
      2) &lt;*&gt;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Мәдениет, ақпарат және қоғамдық келісім министрлігі" деген бөлімінде: </w:t>
      </w:r>
      <w:r>
        <w:br/>
      </w:r>
      <w:r>
        <w:rPr>
          <w:rFonts w:ascii="Times New Roman"/>
          <w:b w:val="false"/>
          <w:i w:val="false"/>
          <w:color w:val="000000"/>
          <w:sz w:val="28"/>
        </w:rPr>
        <w:t xml:space="preserve">
      мынадай мазмұндағы реттік нөмірі 224-18-жолмен толықтырылсын: </w:t>
      </w:r>
      <w:r>
        <w:br/>
      </w:r>
      <w:r>
        <w:rPr>
          <w:rFonts w:ascii="Times New Roman"/>
          <w:b w:val="false"/>
          <w:i w:val="false"/>
          <w:color w:val="000000"/>
          <w:sz w:val="28"/>
        </w:rPr>
        <w:t xml:space="preserve">
      "224-18. "Елорда" баспасы" ААҚ". </w:t>
      </w:r>
      <w:r>
        <w:br/>
      </w:r>
      <w:r>
        <w:rPr>
          <w:rFonts w:ascii="Times New Roman"/>
          <w:b w:val="false"/>
          <w:i w:val="false"/>
          <w:color w:val="000000"/>
          <w:sz w:val="28"/>
        </w:rPr>
        <w:t>
</w:t>
      </w:r>
      <w:r>
        <w:rPr>
          <w:rFonts w:ascii="Times New Roman"/>
          <w:b w:val="false"/>
          <w:i w:val="false"/>
          <w:color w:val="ff0000"/>
          <w:sz w:val="28"/>
        </w:rPr>
        <w:t xml:space="preserve">      Ескерту. 2) тармақша күшін жойды - ҚР Үкіметінің 2003.11.26. </w:t>
      </w:r>
      <w:r>
        <w:br/>
      </w:r>
      <w:r>
        <w:rPr>
          <w:rFonts w:ascii="Times New Roman"/>
          <w:b w:val="false"/>
          <w:i w:val="false"/>
          <w:color w:val="000000"/>
          <w:sz w:val="28"/>
        </w:rPr>
        <w:t>
</w:t>
      </w:r>
      <w:r>
        <w:rPr>
          <w:rFonts w:ascii="Times New Roman"/>
          <w:b w:val="false"/>
          <w:i w:val="false"/>
          <w:color w:val="ff0000"/>
          <w:sz w:val="28"/>
        </w:rPr>
        <w:t xml:space="preserve">N 1180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