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630" w14:textId="1c1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тамыздағы N 1194 және 2001 жылғы 4 мамырдағы N 60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17 қаңтар N 48. Күші жойылды - ҚР Үкіметінің 2006.01.06. N 15 (қаулы алғаш рет ресми жарияланған күнi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ның Заңына өзгерістер мен толықтырулар енгізу туралы" Қазақстан Республикасының 2002 жылғы 27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бюджеттен репатрианттар (оралмандар) үшін бөлінетін қаражатты мақсатты пайдалану туралы ережені бекіту туралы" Қазақстан Республикасы Үкіметінің 1999 жылғы 18 тамыздағы N 11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1, 36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1-тармақтағы "репатрианттар (оралмандар)" деген сөздер "оралманд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репатрианттар (оралмандар) үшін бөлінетін қаражатты мақсатты пайдалану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 пен мәтіндегі "репатрианттар (оралмандар)", "репатрианттарды (оралмандарды)", "репатрианттарға (оралмандарға)", "репатрианттардың (оралмандардың)", "репатрианттың (оралманның)", "репатриант (оралман)", "репатриантқа (оралманға)" деген сөздер тиісінше "оралмандар", "оралмандарды", "оралмандарға" "оралмандардың", "оралманның", "оралман" "оралма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шетелдік төлқұжатқа тапсырма" деген сөздер "Қазақстан Республикасы азаматының жеке куәлігі, төлқұжат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патрианттардың (оралмандардың) отбасылары үшін тұрғын үй сатып алу ережесін бекіту туралы" Қазақстан Республикасы Үкіметінің 2001 жылғы 4 мамырдағы N 6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6, 21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1-тармақтағы "Репатрианттардың (оралмандардың)" деген сөздер "Оралмандарды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патрианттардың (оралмандардың) отбасылары үшін тұрғын үй сатып ал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 пен мәтіндегі "Репатрианттардың (оралмандардың)", "репатрианттар (оралмандар)", "репатрианттарға (оралмандарға)", "репатриант (оралман)", "репатрианттың (оралманның)", "репатрианттарды (оралмандарды)" деген сөздер тиісінше "Оралмандардың", "оралмандар", "оралмандарға", "оралман", "оралманның", "оралманд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ның Үкіметі белгілеген көшіп келу квотасына" деген сөздер "Қазақстан Республикасының Президенті белгілеген оралмандардың көшіп келу квотас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немесе репатрианттар (оралмандар)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