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6326" w14:textId="6036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жағдайды жою басшысының өкiлеттiктерi туралы ереженi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17 қаңтардағы N 51 Қаулысы. Күші жойылды - Қазақстан Республикасы Үкіметінің 2011 жылғы 3 мамырдағы № 478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2011.05.03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Тақырыбына өзгеріс енгізілді - ҚР Үкіметінің 2004.11.05. N </w:t>
      </w:r>
      <w:r>
        <w:rPr>
          <w:rFonts w:ascii="Times New Roman"/>
          <w:b w:val="false"/>
          <w:i w:val="false"/>
          <w:color w:val="ff0000"/>
          <w:sz w:val="28"/>
        </w:rPr>
        <w:t xml:space="preserve">1156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"Авариялық құтқару қызметi және құтқарушылардың мәртебесі туралы" Қазақстан Республикасының 1997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төтенше жағдайларды жою кезiнде авариялық-құтқару қызметтерiнiң күштерi мен құралдарын тиiмдi пайдалануды қамтамасыз ету мақсатында Қазақстан Республикасының Үкiметi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Төтенше жағдайдың кең ауқымда және аймақтық ауқымда таралуы кезiнде төтенше жағдайды жою басшысының өкiлеттiктерi туралы ереже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17 қаңтардағы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51 қаулысымен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Төтенше жағдайды жою басшысының өкiлеттiктерi туралы ереже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Ереже табиғи және техногендiк сипаттағы төтенше жағдайды жою басшысының өкiлеттігін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Тақырыбына және кіріспеге өзгеріс енгізілді - ҚР Үкіметінің 2004.11.05. N </w:t>
      </w:r>
      <w:r>
        <w:rPr>
          <w:rFonts w:ascii="Times New Roman"/>
          <w:b w:val="false"/>
          <w:i w:val="false"/>
          <w:color w:val="000000"/>
          <w:sz w:val="28"/>
        </w:rPr>
        <w:t xml:space="preserve">1156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Төтенше жағдайды жою басшысы: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 аймағында барлау жүргiзудi және жағдайды бағалауды ұйымдастырады, қолда бар күштер мен құралдарды пайдалана отырып, адамдарды құтқаруды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авариялық-құтқару жұмыстарын жүргiзу үшiн неғұрлым қауіпті телімдерді, күштер мен құралдардың қажеттi санын, құтқару жұмыстарын жүргiзудiң әдiстерi мен тәсiлдерiн айқындайды;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авариялық-құтқару жұмыстарын төтенше жағдайлардың алдын алу және оларды жою жоспарына сәйкес жүргiзудi ұйымдастырады;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жағдайлар аймағындағы объектiлер мен ұйымдардың аумағында құтқару және шұғыл жұмыстар жүргiзу туралы шешiм қабылдайды;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авариялық-құтқару қызметтерi мен құрамаларына мiндеттер қоюды жүзеге асырады, олардың өзара iс-қимылын ұйымдастырады, олардың қауiпсiздiгiн және қойылған мiндеттердiң орындалуын қамтамасыз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 аймағындағы жағдайдың өзгеруiн бақылауды жүзеге асырады және тиiстi шешiмдер қабылдайды;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қажеттiлiк шамасына қарай қосымша күштер мен құралдар шақыртады, оларды қарсы алуды ұйымдастырады, авариялық-құтқару жұмыстарын жүргiзу орнын (ауданын) айқындайды;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күштер мен құралдардың резервiн құруды ұйымдастырады, ауысыммен жұмыс iстеу тәртiбiн айқындайды;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жағдайдың кең ауқымда және аймақтық ауқымда таралуы кезiнде Қазақстан Республикасының Үкiметiне, табиғи және техногендік сипаттағы төтенше жағдайлар саласындағы уәкілетті органына төтенше жағдайлар аймағында қалыптасқан жағдай және авариялық-құтқару және басқа да шұғыл жұмыстарды ұйымдастыру мен жүргiзу жөнiнде олардың қабылдаған шешiмдерi туралы хабарлайды;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күштер мен құралдардың төтенше жағдай орнынан кету тәртiбiн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Аса қажет болған (адамдардың өмiрi мен денсаулығына тiкелей қауiп төнген) жағдайда төтенше жағдайдың кең ауқымда және аймақтық ауқымда таралуы кезiнде төтенше жағдайды жою басшысы: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 аймағына адамдар мен көлiктiң кіруiн шектейдi;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 аймағындағы ұйымдардың қызметiн тоқтата тұрады;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авариялық-құтқару жұмыстарын жүргiзуге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авариялық-құтқару қызметтерiнiң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күштерi мен құралдарын, 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азаматтық қорғаныс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құрамаларын 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ерiктi авариялық-құтқару құрамаларын және көрсетілген құрамалардың құрамына кiрмейтiн құтқарушыларды, оларда құтқару және шұғыл жұмыстарын жүргiзуге олардың аттестатталғандығын растайтын құжаттары болған кезде тартады;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шұғыл жұмыстарды жүргiзуге ерiктi негiзде халықты, сондай-ақ құтқарушы болып табылмайтын жекелеген азаматтарды олардың келiсiмiмен құтқару жұмыстарын жүргiзуге тартады;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жағдайлар аймағында көшiру </w:t>
      </w:r>
      <w:r>
        <w:rPr>
          <w:rFonts w:ascii="Times New Roman"/>
          <w:b w:val="false"/>
          <w:i w:val="false"/>
          <w:color w:val="000000"/>
          <w:sz w:val="28"/>
        </w:rPr>
        <w:t xml:space="preserve">iс-шараларын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жүргiзудi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жағдайларды жою үшiн төтенше жағдайлар аймағындағы ұйымдардың материалдық ресурстар резервтерiн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босатады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қолданыстағы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кейіннен шығыстардың орнын толтыра отырып, ұйымдардың байланыс құралдарын,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көлiк құралдарын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өзге де мүлкiн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тартады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аса қажет болған жағдайда тиiстi мемлекеттiк органдарға, ұйымдардың басшыларына олар қабылдаған шешiмдер туралы шұғыл хабарлау жөнiнде шаралар қабылдайды;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жағдайлардың өршуiне әрi құтқару және шұғыл жұмыстардың барысына негiзделген басқа да қажеттi шараларды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2004.11.05 N </w:t>
      </w:r>
      <w:r>
        <w:rPr>
          <w:rFonts w:ascii="Times New Roman"/>
          <w:b w:val="false"/>
          <w:i w:val="false"/>
          <w:color w:val="000000"/>
          <w:sz w:val="28"/>
        </w:rPr>
        <w:t xml:space="preserve">1156 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2008.11.18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Егер Қазақстан Республикасының заңнамасында өзгеше көзделмесе, төтенше жағдайды жоюға бағытталған төтенше жағдайды жою басшысының шешiмi төтенше жағдайлар аймағындағы барлық лауазымды адамдар, азаматтар мен ұйымдар үшiн мiндеттi болып табылады.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Үкіметінің 2004.11.05. N </w:t>
      </w:r>
      <w:r>
        <w:rPr>
          <w:rFonts w:ascii="Times New Roman"/>
          <w:b w:val="false"/>
          <w:i w:val="false"/>
          <w:color w:val="000000"/>
          <w:sz w:val="28"/>
        </w:rPr>
        <w:t xml:space="preserve">1156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Төтенше жағдайды жою басшысының өкiлеттiгi Қазақстан Республикасының Үкiметi табиғи және техногендiк сипаттағы төтенше жағдайларды жою туралы жариялағаннан кейiн тоқтатылады.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Үкіметінің 2004.11.05. N </w:t>
      </w:r>
      <w:r>
        <w:rPr>
          <w:rFonts w:ascii="Times New Roman"/>
          <w:b w:val="false"/>
          <w:i w:val="false"/>
          <w:color w:val="000000"/>
          <w:sz w:val="28"/>
        </w:rPr>
        <w:t xml:space="preserve">1156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