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3b3d" w14:textId="5e63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егiннiң астығын мемлекеттiк сатып алудың кейбiр мәселелерi және Мемлекеттiк астық ресурстарын сақтау бойынша көрсетiлетiн қызметтердi мемлекеттік сатып алу ережесi мен Мемлекеттiк астық ресурстарының орнын ауыстыру бойынша көрсетiлетiн қызметтердi мемлекеттiк сатып алу ережесiн бекiту туралы</w:t>
      </w:r>
    </w:p>
    <w:p>
      <w:pPr>
        <w:spacing w:after="0"/>
        <w:ind w:left="0"/>
        <w:jc w:val="both"/>
      </w:pPr>
      <w:r>
        <w:rPr>
          <w:rFonts w:ascii="Times New Roman"/>
          <w:b w:val="false"/>
          <w:i w:val="false"/>
          <w:color w:val="000000"/>
          <w:sz w:val="28"/>
        </w:rPr>
        <w:t>Қазақстан Республикасы Үкіметінің қаулысы 2003 жылғы 26 ақпан N 205</w:t>
      </w:r>
    </w:p>
    <w:p>
      <w:pPr>
        <w:spacing w:after="0"/>
        <w:ind w:left="0"/>
        <w:jc w:val="both"/>
      </w:pPr>
      <w:r>
        <w:rPr>
          <w:rFonts w:ascii="Times New Roman"/>
          <w:b w:val="false"/>
          <w:i w:val="false"/>
          <w:color w:val="000000"/>
          <w:sz w:val="28"/>
        </w:rPr>
        <w:t xml:space="preserve">
      Мемлекеттiк азық-түлiктiк астық резервiн жаңалау және ауыл шаруашылығы тауарын өндiрушiлердi қолдау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Ауыл шаруашылығы тауарын өндiрушiлерден 2003 жылғы егiннiң бидай және басқа да ауыл шаруашылығы дақылдары астығын мемлекеттiк сатып алу көлемi 5 500 000 000 (бec миллиард бес жүз миллион) теңге сомасына 368250 (үш жүз алпыс сегiз мың екi жүз елу) тоннаға дейiнгi көлемде белгiленсiн, бұл ретте: &lt;*&gt; </w:t>
      </w:r>
    </w:p>
    <w:bookmarkEnd w:id="0"/>
    <w:p>
      <w:pPr>
        <w:spacing w:after="0"/>
        <w:ind w:left="0"/>
        <w:jc w:val="both"/>
      </w:pPr>
      <w:r>
        <w:rPr>
          <w:rFonts w:ascii="Times New Roman"/>
          <w:b w:val="false"/>
          <w:i w:val="false"/>
          <w:color w:val="000000"/>
          <w:sz w:val="28"/>
        </w:rPr>
        <w:t xml:space="preserve">
      1) 2003 жылғы 25 шiлдеге дейiнгi мерзiмде көктемгi-жазғы қаржыландыру арқылы: </w:t>
      </w:r>
    </w:p>
    <w:p>
      <w:pPr>
        <w:spacing w:after="0"/>
        <w:ind w:left="0"/>
        <w:jc w:val="both"/>
      </w:pPr>
      <w:r>
        <w:rPr>
          <w:rFonts w:ascii="Times New Roman"/>
          <w:b w:val="false"/>
          <w:i w:val="false"/>
          <w:color w:val="000000"/>
          <w:sz w:val="28"/>
        </w:rPr>
        <w:t xml:space="preserve">
      есепке алынған табиғи салмағының бiр тоннасы үшiн, қосымша құн салығын қоса алғанда 14700 (он төрт мың жетi жүз) теңгеден кем емес баға бойынша 3167850000 (үш миллиард бiр жүз алпыс жетi миллион сегiз жүз елу мың) теңге сомасына және қосылған құн салығын төлеушiлер болып табылмайтын бiрыңғай жер салығын төлеушiлер үшiн қосылған құн салығын есептемей, франко-элеватор шартымен 215500 (екi жүз он бес мың бес жүз) тоннаға дейiнгi көлемдегi азық-түлiктiк жұмсақ бидай астығын; бұл ретте есепке алынған табиғи салмағының бiр тоннасы үшiн 10520 (он мың бес жүз жиырма) теңге есебiмен 2267060000 (екi миллиард екі жүз алпыс жетi миллион алпыс мың) теңге сомасына 2003 жылғы 25 шiлдеге дейiнгi мерзiмге кейiннен астықты жеткiзiп беру фактiсi бойынша есепке алынған табиғи салмағының бiр тоннасы үшін 4180 (төрт мың бiр жүз сексен) теңге есебiмен 900790000 (тоғыз жүз миллион жетi жүз тоқсан мың) теңге сомасына; &lt;*&gt; </w:t>
      </w:r>
    </w:p>
    <w:p>
      <w:pPr>
        <w:spacing w:after="0"/>
        <w:ind w:left="0"/>
        <w:jc w:val="both"/>
      </w:pPr>
      <w:r>
        <w:rPr>
          <w:rFonts w:ascii="Times New Roman"/>
          <w:b w:val="false"/>
          <w:i w:val="false"/>
          <w:color w:val="000000"/>
          <w:sz w:val="28"/>
        </w:rPr>
        <w:t xml:space="preserve">
      есепке алынған табиғи салмағының бiр тоннасы үшiн қосылған құн салығын қоса алғанда, 16905 (он алты мың тоғыз жүз бес) теңгеден кем емес баға бойынша 507150000 (бec жүз жеті миллион бір жүз елу мың) теңге сомасында және қосылған құн салығын төлеушiлер болып табылмайтын бiрыңғай жер салығын төлеушiлер үшiн қосылған құн салығын есептемей, франко-элеватор шартымен 30000 (отыз мың) тоннаға дейiнгi көлемдегі азық-түлiктiк қатты бидай астығын; бұл ретте есепке алынған табиғи салмағының бiр тоннасы үшiн 16100 (он алты мың бір жүз) теңге есебiмен 483000000 (төрт жүз сексен үш миллион) теңге сомасына 2003 жылғы 25 шiлдеге дейiнгi мерзiмде кейiннен астықты жеткiзiп беру фактiсi бойынша есепке алынған табиғи салмағының бiр тоннасы үшiн 805 теңге есебімен 24150000 (жиырма төрт миллион жүз елу мың) теңге сомасына. &lt;*&gt; </w:t>
      </w:r>
    </w:p>
    <w:p>
      <w:pPr>
        <w:spacing w:after="0"/>
        <w:ind w:left="0"/>
        <w:jc w:val="both"/>
      </w:pPr>
      <w:r>
        <w:rPr>
          <w:rFonts w:ascii="Times New Roman"/>
          <w:b w:val="false"/>
          <w:i w:val="false"/>
          <w:color w:val="000000"/>
          <w:sz w:val="28"/>
        </w:rPr>
        <w:t xml:space="preserve">
      2) күзде тiкелей сатып алу арқылы: </w:t>
      </w:r>
    </w:p>
    <w:p>
      <w:pPr>
        <w:spacing w:after="0"/>
        <w:ind w:left="0"/>
        <w:jc w:val="both"/>
      </w:pPr>
      <w:r>
        <w:rPr>
          <w:rFonts w:ascii="Times New Roman"/>
          <w:b w:val="false"/>
          <w:i w:val="false"/>
          <w:color w:val="000000"/>
          <w:sz w:val="28"/>
        </w:rPr>
        <w:t xml:space="preserve">
      есепке алынған табиғи салмағының бiр тоннасы үшiн, қосылған құн салығын қоса алғанда 14700 (он төрт мың жетi жүз) теңгеден кем емес баға бойынша 1789720000 (бiр миллиард жетi жүз сексен тоғыз миллион жетi жүз жиырма мың) теңге сомасына және қосылған құн салығын төлеушiлер болып табылмайтын бiрыңғай жер салығын төлеушiлер үшiн қосылған құн салығын есептемей, франко-элеватор шартымен 121750 (бiр жүз жиырма бір мың жетi жүз елу) тоннаға дейiнгi көлемдегi азық-түлiктiк жұмсақ бидай астығы; &lt;*&gt; </w:t>
      </w:r>
    </w:p>
    <w:p>
      <w:pPr>
        <w:spacing w:after="0"/>
        <w:ind w:left="0"/>
        <w:jc w:val="both"/>
      </w:pPr>
      <w:r>
        <w:rPr>
          <w:rFonts w:ascii="Times New Roman"/>
          <w:b w:val="false"/>
          <w:i w:val="false"/>
          <w:color w:val="000000"/>
          <w:sz w:val="28"/>
        </w:rPr>
        <w:t xml:space="preserve">
      есепке алынған табиғи салмағының бiр тоннасы үшiн, қосылған құн салығын қоса алғанда 35280 (отыз бес мың екі жүз сексен) теңгеден кем емес баға бойынша 35280000 (отыз бес миллион екі жүз сексен мың) теңге сомасына және қосылған құн салығын төлеушiлер болып табылмайтын бiрыңғай жер салығын төлеушiлер үшiн қосылған құн салығын есептемей, франко-элеватор шартымен 1000 (бiр мың) тоннаға дейiнгi көлемдегi қытай бұршағы. &lt;*&gt; </w:t>
      </w:r>
    </w:p>
    <w:p>
      <w:pPr>
        <w:spacing w:after="0"/>
        <w:ind w:left="0"/>
        <w:jc w:val="both"/>
      </w:pPr>
      <w:r>
        <w:rPr>
          <w:rFonts w:ascii="Times New Roman"/>
          <w:b w:val="false"/>
          <w:i w:val="false"/>
          <w:color w:val="000000"/>
          <w:sz w:val="28"/>
        </w:rPr>
        <w:t xml:space="preserve">
      Көктемгi-жазғы қаржыландыру арқылы астық сатып алу шарттары бойынша астықты жеткiзбеген немесе толық жеткiзбеген жағдайда қосымша төлем үшiн пайдаланылмаған, сондай-ақ жеткiзiлмеген астықтың берешегiн өтеу тәртiбiмен түскен ақша қаражаты астықты тiкелей сатып алуға пайдаланылады.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2003.08.26. </w:t>
      </w:r>
      <w:r>
        <w:rPr>
          <w:rFonts w:ascii="Times New Roman"/>
          <w:b w:val="false"/>
          <w:i w:val="false"/>
          <w:color w:val="ff0000"/>
          <w:sz w:val="28"/>
        </w:rPr>
        <w:t>N 863</w:t>
      </w:r>
      <w:r>
        <w:rPr>
          <w:rFonts w:ascii="Times New Roman"/>
          <w:b w:val="false"/>
          <w:i w:val="false"/>
          <w:color w:val="ff0000"/>
          <w:sz w:val="28"/>
        </w:rPr>
        <w:t xml:space="preserve">; 2003.09.26 </w:t>
      </w:r>
      <w:r>
        <w:rPr>
          <w:rFonts w:ascii="Times New Roman"/>
          <w:b w:val="false"/>
          <w:i w:val="false"/>
          <w:color w:val="ff0000"/>
          <w:sz w:val="28"/>
        </w:rPr>
        <w:t>N 985</w:t>
      </w:r>
      <w:r>
        <w:rPr>
          <w:rFonts w:ascii="Times New Roman"/>
          <w:b w:val="false"/>
          <w:i w:val="false"/>
          <w:color w:val="ff0000"/>
          <w:sz w:val="28"/>
        </w:rPr>
        <w:t xml:space="preserve"> қаулыларымен .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"Азық-түлiк келiсiм-шарт корпорациясы" жабық акционерлiк қоғамы маңызды стратегиялық мәнi бар 2003 жылғы егiннiң астығын сатып алу бойынша көрсетiлетiн қызметтердi, мемлекеттiк астық ресурстарын сақтау және орнын ауыстыру бойынша көрсетiлетiн қызметтердi жеткiзушi болып белгiленсiн. </w:t>
      </w:r>
    </w:p>
    <w:bookmarkEnd w:id="1"/>
    <w:bookmarkStart w:name="z3" w:id="2"/>
    <w:p>
      <w:pPr>
        <w:spacing w:after="0"/>
        <w:ind w:left="0"/>
        <w:jc w:val="both"/>
      </w:pPr>
      <w:r>
        <w:rPr>
          <w:rFonts w:ascii="Times New Roman"/>
          <w:b w:val="false"/>
          <w:i w:val="false"/>
          <w:color w:val="000000"/>
          <w:sz w:val="28"/>
        </w:rPr>
        <w:t xml:space="preserve">
      3. Қоса берiлiп отырған: </w:t>
      </w:r>
    </w:p>
    <w:bookmarkEnd w:id="2"/>
    <w:p>
      <w:pPr>
        <w:spacing w:after="0"/>
        <w:ind w:left="0"/>
        <w:jc w:val="both"/>
      </w:pPr>
      <w:r>
        <w:rPr>
          <w:rFonts w:ascii="Times New Roman"/>
          <w:b w:val="false"/>
          <w:i w:val="false"/>
          <w:color w:val="000000"/>
          <w:sz w:val="28"/>
        </w:rPr>
        <w:t xml:space="preserve">
      1) Мемлекеттiк астық ресурстарына 2003 жылғы егiннiң астығын мемлекеттiк сатып алу ережесi;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Үкіметінің 2004.03.27. N 371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3)  алып тасталды - ҚР Үкіметінің 2004.03.27. N 371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2004.03.27. </w:t>
      </w:r>
      <w:r>
        <w:rPr>
          <w:rFonts w:ascii="Times New Roman"/>
          <w:b w:val="false"/>
          <w:i w:val="false"/>
          <w:color w:val="ff0000"/>
          <w:sz w:val="28"/>
        </w:rPr>
        <w:t>N 371</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 Қазақстан Республикасының Ауыл шаруашылығы министрi А.С. Есiмовке жүктелсiн. </w:t>
      </w:r>
    </w:p>
    <w:bookmarkEnd w:id="3"/>
    <w:p>
      <w:pPr>
        <w:spacing w:after="0"/>
        <w:ind w:left="0"/>
        <w:jc w:val="both"/>
      </w:pPr>
      <w:r>
        <w:rPr>
          <w:rFonts w:ascii="Times New Roman"/>
          <w:b w:val="false"/>
          <w:i w:val="false"/>
          <w:color w:val="000000"/>
          <w:sz w:val="28"/>
        </w:rPr>
        <w:t xml:space="preserve">
      5. Осы қаулы қол қойылған күнiнен бастап күшiне енедi және жариялануға тиiс.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2003 жылғы 26 ақпандағы</w:t>
            </w:r>
            <w:r>
              <w:br/>
            </w:r>
            <w:r>
              <w:rPr>
                <w:rFonts w:ascii="Times New Roman"/>
                <w:b w:val="false"/>
                <w:i w:val="false"/>
                <w:color w:val="000000"/>
                <w:sz w:val="20"/>
              </w:rPr>
              <w:t>N 205 қаулысымен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Мемлекеттiк астық ресурстарына 2003 жылғы</w:t>
      </w:r>
      <w:r>
        <w:br/>
      </w:r>
      <w:r>
        <w:rPr>
          <w:rFonts w:ascii="Times New Roman"/>
          <w:b/>
          <w:i w:val="false"/>
          <w:color w:val="000000"/>
        </w:rPr>
        <w:t xml:space="preserve">егiннiң астығын мемлекеттiк сатып алу ережесi </w:t>
      </w:r>
    </w:p>
    <w:p>
      <w:pPr>
        <w:spacing w:after="0"/>
        <w:ind w:left="0"/>
        <w:jc w:val="both"/>
      </w:pPr>
      <w:r>
        <w:rPr>
          <w:rFonts w:ascii="Times New Roman"/>
          <w:b w:val="false"/>
          <w:i w:val="false"/>
          <w:color w:val="000000"/>
          <w:sz w:val="28"/>
        </w:rPr>
        <w:t xml:space="preserve">
      Осы Ереже Қазақстан Республикасы Yкiметiнiң "Мемлекеттiк астық ресурстарын қалыптастыру, сақтау және пайдалану ережесiн бекiту туралы" 2001 жылғы 28 наурыздағы </w:t>
      </w:r>
      <w:r>
        <w:rPr>
          <w:rFonts w:ascii="Times New Roman"/>
          <w:b w:val="false"/>
          <w:i w:val="false"/>
          <w:color w:val="000000"/>
          <w:sz w:val="28"/>
        </w:rPr>
        <w:t xml:space="preserve">N 394 </w:t>
      </w:r>
      <w:r>
        <w:rPr>
          <w:rFonts w:ascii="Times New Roman"/>
          <w:b w:val="false"/>
          <w:i w:val="false"/>
          <w:color w:val="000000"/>
          <w:sz w:val="28"/>
        </w:rPr>
        <w:t xml:space="preserve">, "Тауарларды, жұмыстарды және көрсетiлетiн қызметтердi мемлекеттiк сатып алуды ұйымдастыру мен жүргiзудiң ережесiн бекiту туралы" 2002 жылғы 31 қазандағы </w:t>
      </w:r>
      <w:r>
        <w:rPr>
          <w:rFonts w:ascii="Times New Roman"/>
          <w:b w:val="false"/>
          <w:i w:val="false"/>
          <w:color w:val="000000"/>
          <w:sz w:val="28"/>
        </w:rPr>
        <w:t xml:space="preserve">N 1158 </w:t>
      </w:r>
      <w:r>
        <w:rPr>
          <w:rFonts w:ascii="Times New Roman"/>
          <w:b w:val="false"/>
          <w:i w:val="false"/>
          <w:color w:val="000000"/>
          <w:sz w:val="28"/>
        </w:rPr>
        <w:t xml:space="preserve"> қаулыларына сәйкес әзiрленген және мемлекеттiк астық ресурстарына 2003 жылғы егiннiң астығын мемлекеттiк сатып алудың тәртiбiн белгiлейдi. </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Ережеде мынадай негiзгi ұғымдар пайдаланылады: </w:t>
      </w:r>
    </w:p>
    <w:bookmarkEnd w:id="5"/>
    <w:p>
      <w:pPr>
        <w:spacing w:after="0"/>
        <w:ind w:left="0"/>
        <w:jc w:val="both"/>
      </w:pPr>
      <w:r>
        <w:rPr>
          <w:rFonts w:ascii="Times New Roman"/>
          <w:b w:val="false"/>
          <w:i w:val="false"/>
          <w:color w:val="000000"/>
          <w:sz w:val="28"/>
        </w:rPr>
        <w:t xml:space="preserve">
      1) агент - "Азық-түлiк келiсiм-шарт корпорациясы" жабық акционерлiк қоғамы; </w:t>
      </w:r>
    </w:p>
    <w:p>
      <w:pPr>
        <w:spacing w:after="0"/>
        <w:ind w:left="0"/>
        <w:jc w:val="both"/>
      </w:pPr>
      <w:r>
        <w:rPr>
          <w:rFonts w:ascii="Times New Roman"/>
          <w:b w:val="false"/>
          <w:i w:val="false"/>
          <w:color w:val="000000"/>
          <w:sz w:val="28"/>
        </w:rPr>
        <w:t xml:space="preserve">
      2) комиссия - құрамына Қазақстан Республикасы Ауыл шаруашылығы министрлiгiнiң (бұдан әрi - Ауылшарминi) және агенттiң өкiлдерi енгiзiлетiн, сатушыларды iрiктеудi жүзеге асыратын, агент құратын комиссия; </w:t>
      </w:r>
    </w:p>
    <w:p>
      <w:pPr>
        <w:spacing w:after="0"/>
        <w:ind w:left="0"/>
        <w:jc w:val="both"/>
      </w:pPr>
      <w:r>
        <w:rPr>
          <w:rFonts w:ascii="Times New Roman"/>
          <w:b w:val="false"/>
          <w:i w:val="false"/>
          <w:color w:val="000000"/>
          <w:sz w:val="28"/>
        </w:rPr>
        <w:t xml:space="preserve">
      3) сатушы - астықты мемлекеттiк сатып алуға қатысатын ауыл шаруашылығы тауарын өндiрушi; </w:t>
      </w:r>
    </w:p>
    <w:p>
      <w:pPr>
        <w:spacing w:after="0"/>
        <w:ind w:left="0"/>
        <w:jc w:val="both"/>
      </w:pPr>
      <w:r>
        <w:rPr>
          <w:rFonts w:ascii="Times New Roman"/>
          <w:b w:val="false"/>
          <w:i w:val="false"/>
          <w:color w:val="000000"/>
          <w:sz w:val="28"/>
        </w:rPr>
        <w:t xml:space="preserve">
      4) ауыл шаруашылығы тауарын өндiрушi - өсiмдiк шаруашылығы өнiмдерiнiң тауарлы өндiрiсiмен айналысатын жеке немесе заңды тұлға. </w:t>
      </w:r>
    </w:p>
    <w:bookmarkStart w:name="z8" w:id="6"/>
    <w:p>
      <w:pPr>
        <w:spacing w:after="0"/>
        <w:ind w:left="0"/>
        <w:jc w:val="both"/>
      </w:pPr>
      <w:r>
        <w:rPr>
          <w:rFonts w:ascii="Times New Roman"/>
          <w:b w:val="false"/>
          <w:i w:val="false"/>
          <w:color w:val="000000"/>
          <w:sz w:val="28"/>
        </w:rPr>
        <w:t xml:space="preserve">
      2. Астықты мемлекеттiк сатып алудың мақсаты - мемлекеттiк азық-түлiктiк астық резервiн жаңалау және көктемгi-жазғы қаржыландыру арқылы және күзде тікелей сатып алу арқылы ауыл шаруашылығы тауарын өндiрушiлердiң астықты жеткiзуi шартының негiзiнде оларды мемлекеттiк қолдау. </w:t>
      </w:r>
    </w:p>
    <w:bookmarkEnd w:id="6"/>
    <w:bookmarkStart w:name="z9" w:id="7"/>
    <w:p>
      <w:pPr>
        <w:spacing w:after="0"/>
        <w:ind w:left="0"/>
        <w:jc w:val="both"/>
      </w:pPr>
      <w:r>
        <w:rPr>
          <w:rFonts w:ascii="Times New Roman"/>
          <w:b w:val="false"/>
          <w:i w:val="false"/>
          <w:color w:val="000000"/>
          <w:sz w:val="28"/>
        </w:rPr>
        <w:t xml:space="preserve">
      3. Агент сатушылардан астық сатып алуды мемлекеттiк астық ресурстарын сақтау үшiн агент заңнамаға сәйкес iрiктеген астық қабылдау кәсiпорындарында жүзеге асырады. </w:t>
      </w:r>
    </w:p>
    <w:bookmarkEnd w:id="7"/>
    <w:bookmarkStart w:name="z10" w:id="8"/>
    <w:p>
      <w:pPr>
        <w:spacing w:after="0"/>
        <w:ind w:left="0"/>
        <w:jc w:val="both"/>
      </w:pPr>
      <w:r>
        <w:rPr>
          <w:rFonts w:ascii="Times New Roman"/>
          <w:b w:val="false"/>
          <w:i w:val="false"/>
          <w:color w:val="000000"/>
          <w:sz w:val="28"/>
        </w:rPr>
        <w:t xml:space="preserve">
      4. Сатып алуды жүзеге асыру үшiн Ауылшарминi мемлекеттiк ресурстарға астық сатып алу бойынша қызметтер көрсетуге агентпен шарт жасасады. Бұл ретте көктемгi-жазғы қаржыландыруға және күзгi сатып алуға бөлек шарттар жасалады. Шарт жасалғаннан кейiн, республикалық бюджеттен ақшалай қаражаттың түсуiне қарай Ауылшарминi ақшаны Астана қаласының Қазынашылық басқармасында агенттiң ашқан N 1 арнайы шотына аударады. </w:t>
      </w:r>
    </w:p>
    <w:bookmarkEnd w:id="8"/>
    <w:bookmarkStart w:name="z11" w:id="9"/>
    <w:p>
      <w:pPr>
        <w:spacing w:after="0"/>
        <w:ind w:left="0"/>
        <w:jc w:val="left"/>
      </w:pPr>
      <w:r>
        <w:rPr>
          <w:rFonts w:ascii="Times New Roman"/>
          <w:b/>
          <w:i w:val="false"/>
          <w:color w:val="000000"/>
        </w:rPr>
        <w:t xml:space="preserve"> 2. Астық сатып алуды жүргiзудiң және оны</w:t>
      </w:r>
      <w:r>
        <w:br/>
      </w:r>
      <w:r>
        <w:rPr>
          <w:rFonts w:ascii="Times New Roman"/>
          <w:b/>
          <w:i w:val="false"/>
          <w:color w:val="000000"/>
        </w:rPr>
        <w:t xml:space="preserve">қаржыландырудың шарттары мен тәртiбi </w:t>
      </w:r>
    </w:p>
    <w:bookmarkEnd w:id="9"/>
    <w:bookmarkStart w:name="z12" w:id="10"/>
    <w:p>
      <w:pPr>
        <w:spacing w:after="0"/>
        <w:ind w:left="0"/>
        <w:jc w:val="both"/>
      </w:pPr>
      <w:r>
        <w:rPr>
          <w:rFonts w:ascii="Times New Roman"/>
          <w:b w:val="false"/>
          <w:i w:val="false"/>
          <w:color w:val="000000"/>
          <w:sz w:val="28"/>
        </w:rPr>
        <w:t xml:space="preserve">
      5. Осы Ереже жарияланғаннан кейiн агент республикалық баспасөз басылымдарында сатушылардың өтiнiм беру, оларды комиссияның қарауы мерзiмдерi, орны және басқа шарттар туралы хабарландыру жариялайды. </w:t>
      </w:r>
    </w:p>
    <w:bookmarkEnd w:id="10"/>
    <w:bookmarkStart w:name="z13" w:id="11"/>
    <w:p>
      <w:pPr>
        <w:spacing w:after="0"/>
        <w:ind w:left="0"/>
        <w:jc w:val="both"/>
      </w:pPr>
      <w:r>
        <w:rPr>
          <w:rFonts w:ascii="Times New Roman"/>
          <w:b w:val="false"/>
          <w:i w:val="false"/>
          <w:color w:val="000000"/>
          <w:sz w:val="28"/>
        </w:rPr>
        <w:t xml:space="preserve">
      6. Сатушылардың "ауыл шаруашылығы тауарын өндiрушi" деген анықтамаға сәйкестiгiн және бiр сатушыдан сатып алынатын астық көлемiн белгiлеу мақсатында жергiлiктi жерлерде облыс әкiмдерiнiң шешiмдерiмен жұмыс топтары құрылады. </w:t>
      </w:r>
    </w:p>
    <w:bookmarkEnd w:id="11"/>
    <w:bookmarkStart w:name="z14" w:id="12"/>
    <w:p>
      <w:pPr>
        <w:spacing w:after="0"/>
        <w:ind w:left="0"/>
        <w:jc w:val="both"/>
      </w:pPr>
      <w:r>
        <w:rPr>
          <w:rFonts w:ascii="Times New Roman"/>
          <w:b w:val="false"/>
          <w:i w:val="false"/>
          <w:color w:val="000000"/>
          <w:sz w:val="28"/>
        </w:rPr>
        <w:t xml:space="preserve">
      7. Жұмыс топтарының құрамына облыс әкiмдерiнiң ауыл шаруашылығы мәселелерiн қадағалайтын орынбасарлары, ауыл шаруашылығы департаменттерiнiң (басқармаларының), жер ресурстарын басқару жөнiндегi аумақтық органдардың, статистика және салық органдарының, Ауылшарминiнiң облыстық аумақтық органдарының өкiлдерi және агенттiң облыстық өкiлдiктерiнiң директорлары енгiзiледi. </w:t>
      </w:r>
    </w:p>
    <w:bookmarkEnd w:id="12"/>
    <w:bookmarkStart w:name="z15" w:id="13"/>
    <w:p>
      <w:pPr>
        <w:spacing w:after="0"/>
        <w:ind w:left="0"/>
        <w:jc w:val="both"/>
      </w:pPr>
      <w:r>
        <w:rPr>
          <w:rFonts w:ascii="Times New Roman"/>
          <w:b w:val="false"/>
          <w:i w:val="false"/>
          <w:color w:val="000000"/>
          <w:sz w:val="28"/>
        </w:rPr>
        <w:t xml:space="preserve">
      8. Өз астығын сатуға мүдделi сатушы жұмыс тобына: </w:t>
      </w:r>
    </w:p>
    <w:bookmarkEnd w:id="13"/>
    <w:p>
      <w:pPr>
        <w:spacing w:after="0"/>
        <w:ind w:left="0"/>
        <w:jc w:val="both"/>
      </w:pPr>
      <w:r>
        <w:rPr>
          <w:rFonts w:ascii="Times New Roman"/>
          <w:b w:val="false"/>
          <w:i w:val="false"/>
          <w:color w:val="000000"/>
          <w:sz w:val="28"/>
        </w:rPr>
        <w:t xml:space="preserve">
      1) көктемгi-жазғы қаржыландыру арқылы сатып алу бағдарламасына қатысу үшiн: </w:t>
      </w:r>
    </w:p>
    <w:p>
      <w:pPr>
        <w:spacing w:after="0"/>
        <w:ind w:left="0"/>
        <w:jc w:val="both"/>
      </w:pPr>
      <w:r>
        <w:rPr>
          <w:rFonts w:ascii="Times New Roman"/>
          <w:b w:val="false"/>
          <w:i w:val="false"/>
          <w:color w:val="000000"/>
          <w:sz w:val="28"/>
        </w:rPr>
        <w:t xml:space="preserve">
      мiндеттi түрде екiншi деңгейдегi банктiң сатушыға банк кепiлдiгiн беру ниетi туралы хатын ұсына отырып өтiнiмдi; </w:t>
      </w:r>
    </w:p>
    <w:p>
      <w:pPr>
        <w:spacing w:after="0"/>
        <w:ind w:left="0"/>
        <w:jc w:val="both"/>
      </w:pPr>
      <w:r>
        <w:rPr>
          <w:rFonts w:ascii="Times New Roman"/>
          <w:b w:val="false"/>
          <w:i w:val="false"/>
          <w:color w:val="000000"/>
          <w:sz w:val="28"/>
        </w:rPr>
        <w:t xml:space="preserve">
      жер пайдалану құқығын белгiлейтiн құжаттың көшiрмесiн; </w:t>
      </w:r>
    </w:p>
    <w:p>
      <w:pPr>
        <w:spacing w:after="0"/>
        <w:ind w:left="0"/>
        <w:jc w:val="both"/>
      </w:pPr>
      <w:r>
        <w:rPr>
          <w:rFonts w:ascii="Times New Roman"/>
          <w:b w:val="false"/>
          <w:i w:val="false"/>
          <w:color w:val="000000"/>
          <w:sz w:val="28"/>
        </w:rPr>
        <w:t xml:space="preserve">
      2) тiкелей шарттар бойынша күзгi сатып алуға қатысу үшiн: </w:t>
      </w:r>
    </w:p>
    <w:p>
      <w:pPr>
        <w:spacing w:after="0"/>
        <w:ind w:left="0"/>
        <w:jc w:val="both"/>
      </w:pPr>
      <w:r>
        <w:rPr>
          <w:rFonts w:ascii="Times New Roman"/>
          <w:b w:val="false"/>
          <w:i w:val="false"/>
          <w:color w:val="000000"/>
          <w:sz w:val="28"/>
        </w:rPr>
        <w:t xml:space="preserve">
      өзi өндiрген астығын сату туралы жазбаша өтiнiмдi; </w:t>
      </w:r>
    </w:p>
    <w:p>
      <w:pPr>
        <w:spacing w:after="0"/>
        <w:ind w:left="0"/>
        <w:jc w:val="both"/>
      </w:pPr>
      <w:r>
        <w:rPr>
          <w:rFonts w:ascii="Times New Roman"/>
          <w:b w:val="false"/>
          <w:i w:val="false"/>
          <w:color w:val="000000"/>
          <w:sz w:val="28"/>
        </w:rPr>
        <w:t xml:space="preserve">
      астықтың бар екенiн куәландыратын астық қолхатының көшiрмесiн; </w:t>
      </w:r>
    </w:p>
    <w:p>
      <w:pPr>
        <w:spacing w:after="0"/>
        <w:ind w:left="0"/>
        <w:jc w:val="both"/>
      </w:pPr>
      <w:r>
        <w:rPr>
          <w:rFonts w:ascii="Times New Roman"/>
          <w:b w:val="false"/>
          <w:i w:val="false"/>
          <w:color w:val="000000"/>
          <w:sz w:val="28"/>
        </w:rPr>
        <w:t xml:space="preserve">
      жер пайдалану құқығын белгiлейтiн құжаттың көшiрмесiн ұсынады. </w:t>
      </w:r>
    </w:p>
    <w:bookmarkStart w:name="z16" w:id="14"/>
    <w:p>
      <w:pPr>
        <w:spacing w:after="0"/>
        <w:ind w:left="0"/>
        <w:jc w:val="both"/>
      </w:pPr>
      <w:r>
        <w:rPr>
          <w:rFonts w:ascii="Times New Roman"/>
          <w:b w:val="false"/>
          <w:i w:val="false"/>
          <w:color w:val="000000"/>
          <w:sz w:val="28"/>
        </w:rPr>
        <w:t xml:space="preserve">
      9. Сатып алынатын астық сапалық көрсеткiштерi бойынша мынадай талаптарға сәйкес болуы тиiс: </w:t>
      </w:r>
    </w:p>
    <w:bookmarkEnd w:id="14"/>
    <w:p>
      <w:pPr>
        <w:spacing w:after="0"/>
        <w:ind w:left="0"/>
        <w:jc w:val="both"/>
      </w:pPr>
      <w:r>
        <w:rPr>
          <w:rFonts w:ascii="Times New Roman"/>
          <w:b w:val="false"/>
          <w:i w:val="false"/>
          <w:color w:val="000000"/>
          <w:sz w:val="28"/>
        </w:rPr>
        <w:t xml:space="preserve">
      1) азық-түлiктiк жұмсақ бидай: </w:t>
      </w:r>
    </w:p>
    <w:p>
      <w:pPr>
        <w:spacing w:after="0"/>
        <w:ind w:left="0"/>
        <w:jc w:val="both"/>
      </w:pPr>
      <w:r>
        <w:rPr>
          <w:rFonts w:ascii="Times New Roman"/>
          <w:b w:val="false"/>
          <w:i w:val="false"/>
          <w:color w:val="000000"/>
          <w:sz w:val="28"/>
        </w:rPr>
        <w:t xml:space="preserve">
            Табиғи салмақ, г/л                 750-тан кем емес </w:t>
      </w:r>
    </w:p>
    <w:p>
      <w:pPr>
        <w:spacing w:after="0"/>
        <w:ind w:left="0"/>
        <w:jc w:val="both"/>
      </w:pPr>
      <w:r>
        <w:rPr>
          <w:rFonts w:ascii="Times New Roman"/>
          <w:b w:val="false"/>
          <w:i w:val="false"/>
          <w:color w:val="000000"/>
          <w:sz w:val="28"/>
        </w:rPr>
        <w:t xml:space="preserve">
            Ылғалдығы, %                       13,5-тен көп емес </w:t>
      </w:r>
    </w:p>
    <w:p>
      <w:pPr>
        <w:spacing w:after="0"/>
        <w:ind w:left="0"/>
        <w:jc w:val="both"/>
      </w:pPr>
      <w:r>
        <w:rPr>
          <w:rFonts w:ascii="Times New Roman"/>
          <w:b w:val="false"/>
          <w:i w:val="false"/>
          <w:color w:val="000000"/>
          <w:sz w:val="28"/>
        </w:rPr>
        <w:t xml:space="preserve">
            Дән маңызының жалпы үлесi, %       23,0-ден кем емес </w:t>
      </w:r>
    </w:p>
    <w:p>
      <w:pPr>
        <w:spacing w:after="0"/>
        <w:ind w:left="0"/>
        <w:jc w:val="both"/>
      </w:pPr>
      <w:r>
        <w:rPr>
          <w:rFonts w:ascii="Times New Roman"/>
          <w:b w:val="false"/>
          <w:i w:val="false"/>
          <w:color w:val="000000"/>
          <w:sz w:val="28"/>
        </w:rPr>
        <w:t xml:space="preserve">
            Дән маңызының сапасы, тобы         ІІ-ден төмен емес </w:t>
      </w:r>
    </w:p>
    <w:p>
      <w:pPr>
        <w:spacing w:after="0"/>
        <w:ind w:left="0"/>
        <w:jc w:val="both"/>
      </w:pPr>
      <w:r>
        <w:rPr>
          <w:rFonts w:ascii="Times New Roman"/>
          <w:b w:val="false"/>
          <w:i w:val="false"/>
          <w:color w:val="000000"/>
          <w:sz w:val="28"/>
        </w:rPr>
        <w:t xml:space="preserve">
            Протеин, %                         12,0-тен кем емес </w:t>
      </w:r>
    </w:p>
    <w:p>
      <w:pPr>
        <w:spacing w:after="0"/>
        <w:ind w:left="0"/>
        <w:jc w:val="both"/>
      </w:pPr>
      <w:r>
        <w:rPr>
          <w:rFonts w:ascii="Times New Roman"/>
          <w:b w:val="false"/>
          <w:i w:val="false"/>
          <w:color w:val="000000"/>
          <w:sz w:val="28"/>
        </w:rPr>
        <w:t xml:space="preserve">
            Мөлдiрлiгi, %                      50-ден кем емес </w:t>
      </w:r>
    </w:p>
    <w:p>
      <w:pPr>
        <w:spacing w:after="0"/>
        <w:ind w:left="0"/>
        <w:jc w:val="both"/>
      </w:pPr>
      <w:r>
        <w:rPr>
          <w:rFonts w:ascii="Times New Roman"/>
          <w:b w:val="false"/>
          <w:i w:val="false"/>
          <w:color w:val="000000"/>
          <w:sz w:val="28"/>
        </w:rPr>
        <w:t xml:space="preserve">
            Түссiздiгi (дәреже)                1-ден төмен емес </w:t>
      </w:r>
    </w:p>
    <w:p>
      <w:pPr>
        <w:spacing w:after="0"/>
        <w:ind w:left="0"/>
        <w:jc w:val="both"/>
      </w:pPr>
      <w:r>
        <w:rPr>
          <w:rFonts w:ascii="Times New Roman"/>
          <w:b w:val="false"/>
          <w:i w:val="false"/>
          <w:color w:val="000000"/>
          <w:sz w:val="28"/>
        </w:rPr>
        <w:t xml:space="preserve">
            Арамшөп қоспасы, %                 2,0-ден көп емес </w:t>
      </w:r>
    </w:p>
    <w:p>
      <w:pPr>
        <w:spacing w:after="0"/>
        <w:ind w:left="0"/>
        <w:jc w:val="both"/>
      </w:pPr>
      <w:r>
        <w:rPr>
          <w:rFonts w:ascii="Times New Roman"/>
          <w:b w:val="false"/>
          <w:i w:val="false"/>
          <w:color w:val="000000"/>
          <w:sz w:val="28"/>
        </w:rPr>
        <w:t xml:space="preserve">
            Дән қоспасы, %                     3,0-ден көп емес </w:t>
      </w:r>
    </w:p>
    <w:p>
      <w:pPr>
        <w:spacing w:after="0"/>
        <w:ind w:left="0"/>
        <w:jc w:val="both"/>
      </w:pPr>
      <w:r>
        <w:rPr>
          <w:rFonts w:ascii="Times New Roman"/>
          <w:b w:val="false"/>
          <w:i w:val="false"/>
          <w:color w:val="000000"/>
          <w:sz w:val="28"/>
        </w:rPr>
        <w:t xml:space="preserve">
            қалған сапалық көрсеткiштерi үшiншi сыныпты жұмсақ бидай үшiн 1046-2001 ҚР CT белгiлеген нормалар шегiнде; </w:t>
      </w:r>
    </w:p>
    <w:p>
      <w:pPr>
        <w:spacing w:after="0"/>
        <w:ind w:left="0"/>
        <w:jc w:val="both"/>
      </w:pPr>
      <w:r>
        <w:rPr>
          <w:rFonts w:ascii="Times New Roman"/>
          <w:b w:val="false"/>
          <w:i w:val="false"/>
          <w:color w:val="000000"/>
          <w:sz w:val="28"/>
        </w:rPr>
        <w:t xml:space="preserve">
            2) азық-түлiктiк қатты бидай: </w:t>
      </w:r>
    </w:p>
    <w:p>
      <w:pPr>
        <w:spacing w:after="0"/>
        <w:ind w:left="0"/>
        <w:jc w:val="both"/>
      </w:pPr>
      <w:r>
        <w:rPr>
          <w:rFonts w:ascii="Times New Roman"/>
          <w:b w:val="false"/>
          <w:i w:val="false"/>
          <w:color w:val="000000"/>
          <w:sz w:val="28"/>
        </w:rPr>
        <w:t xml:space="preserve">
            Табиғи салмақ, г/л                 750-ден кем емес </w:t>
      </w:r>
    </w:p>
    <w:p>
      <w:pPr>
        <w:spacing w:after="0"/>
        <w:ind w:left="0"/>
        <w:jc w:val="both"/>
      </w:pPr>
      <w:r>
        <w:rPr>
          <w:rFonts w:ascii="Times New Roman"/>
          <w:b w:val="false"/>
          <w:i w:val="false"/>
          <w:color w:val="000000"/>
          <w:sz w:val="28"/>
        </w:rPr>
        <w:t xml:space="preserve">
            Дән маңызының жалпы үлесi, %       25-тен кем емес </w:t>
      </w:r>
    </w:p>
    <w:p>
      <w:pPr>
        <w:spacing w:after="0"/>
        <w:ind w:left="0"/>
        <w:jc w:val="both"/>
      </w:pPr>
      <w:r>
        <w:rPr>
          <w:rFonts w:ascii="Times New Roman"/>
          <w:b w:val="false"/>
          <w:i w:val="false"/>
          <w:color w:val="000000"/>
          <w:sz w:val="28"/>
        </w:rPr>
        <w:t xml:space="preserve">
            Мөлдiрлiгi, %                      70-тен кем емес </w:t>
      </w:r>
    </w:p>
    <w:p>
      <w:pPr>
        <w:spacing w:after="0"/>
        <w:ind w:left="0"/>
        <w:jc w:val="both"/>
      </w:pPr>
      <w:r>
        <w:rPr>
          <w:rFonts w:ascii="Times New Roman"/>
          <w:b w:val="false"/>
          <w:i w:val="false"/>
          <w:color w:val="000000"/>
          <w:sz w:val="28"/>
        </w:rPr>
        <w:t xml:space="preserve">
            Түссiздігі (дәреже)                І-ден төмен емес </w:t>
      </w:r>
    </w:p>
    <w:p>
      <w:pPr>
        <w:spacing w:after="0"/>
        <w:ind w:left="0"/>
        <w:jc w:val="both"/>
      </w:pPr>
      <w:r>
        <w:rPr>
          <w:rFonts w:ascii="Times New Roman"/>
          <w:b w:val="false"/>
          <w:i w:val="false"/>
          <w:color w:val="000000"/>
          <w:sz w:val="28"/>
        </w:rPr>
        <w:t xml:space="preserve">
            Арамшөп қоспасы, %                 1,0-ден көп емес </w:t>
      </w:r>
    </w:p>
    <w:p>
      <w:pPr>
        <w:spacing w:after="0"/>
        <w:ind w:left="0"/>
        <w:jc w:val="both"/>
      </w:pPr>
      <w:r>
        <w:rPr>
          <w:rFonts w:ascii="Times New Roman"/>
          <w:b w:val="false"/>
          <w:i w:val="false"/>
          <w:color w:val="000000"/>
          <w:sz w:val="28"/>
        </w:rPr>
        <w:t xml:space="preserve">
            Дән қоспасы, %                     4,0-ден көп емес </w:t>
      </w:r>
    </w:p>
    <w:p>
      <w:pPr>
        <w:spacing w:after="0"/>
        <w:ind w:left="0"/>
        <w:jc w:val="both"/>
      </w:pPr>
      <w:r>
        <w:rPr>
          <w:rFonts w:ascii="Times New Roman"/>
          <w:b w:val="false"/>
          <w:i w:val="false"/>
          <w:color w:val="000000"/>
          <w:sz w:val="28"/>
        </w:rPr>
        <w:t xml:space="preserve">
            қалған сапалық көрсеткiштерi үшiншi сыныпты қатты бидай үшiн 1046-2001 ҚР СТ белгiлеген нормалар шегiнде; </w:t>
      </w:r>
    </w:p>
    <w:p>
      <w:pPr>
        <w:spacing w:after="0"/>
        <w:ind w:left="0"/>
        <w:jc w:val="both"/>
      </w:pPr>
      <w:r>
        <w:rPr>
          <w:rFonts w:ascii="Times New Roman"/>
          <w:b w:val="false"/>
          <w:i w:val="false"/>
          <w:color w:val="000000"/>
          <w:sz w:val="28"/>
        </w:rPr>
        <w:t xml:space="preserve">
            3) қытай бұршағының тұқымы: </w:t>
      </w:r>
    </w:p>
    <w:p>
      <w:pPr>
        <w:spacing w:after="0"/>
        <w:ind w:left="0"/>
        <w:jc w:val="both"/>
      </w:pPr>
      <w:r>
        <w:rPr>
          <w:rFonts w:ascii="Times New Roman"/>
          <w:b w:val="false"/>
          <w:i w:val="false"/>
          <w:color w:val="000000"/>
          <w:sz w:val="28"/>
        </w:rPr>
        <w:t xml:space="preserve">
            Ылғалдығы, %                       12,0-ден көп емес </w:t>
      </w:r>
    </w:p>
    <w:p>
      <w:pPr>
        <w:spacing w:after="0"/>
        <w:ind w:left="0"/>
        <w:jc w:val="both"/>
      </w:pPr>
      <w:r>
        <w:rPr>
          <w:rFonts w:ascii="Times New Roman"/>
          <w:b w:val="false"/>
          <w:i w:val="false"/>
          <w:color w:val="000000"/>
          <w:sz w:val="28"/>
        </w:rPr>
        <w:t xml:space="preserve">
            Арамшөп қоспасы, %                 2,0-ден көп емес </w:t>
      </w:r>
    </w:p>
    <w:p>
      <w:pPr>
        <w:spacing w:after="0"/>
        <w:ind w:left="0"/>
        <w:jc w:val="both"/>
      </w:pPr>
      <w:r>
        <w:rPr>
          <w:rFonts w:ascii="Times New Roman"/>
          <w:b w:val="false"/>
          <w:i w:val="false"/>
          <w:color w:val="000000"/>
          <w:sz w:val="28"/>
        </w:rPr>
        <w:t xml:space="preserve">
            Майлылық қоспасы, %                6,0-ден көп емес </w:t>
      </w:r>
    </w:p>
    <w:p>
      <w:pPr>
        <w:spacing w:after="0"/>
        <w:ind w:left="0"/>
        <w:jc w:val="both"/>
      </w:pPr>
      <w:r>
        <w:rPr>
          <w:rFonts w:ascii="Times New Roman"/>
          <w:b w:val="false"/>
          <w:i w:val="false"/>
          <w:color w:val="000000"/>
          <w:sz w:val="28"/>
        </w:rPr>
        <w:t xml:space="preserve">
      қалған сапалық көрсеткiштерi қытай бұршағының тұқымы үшiн 17109-88 МЕМСТ белгiлеген нормалар шегiнде.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өзгерді - ҚР Үкіметінің 2003.08.26. N 863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10. Жұмыс тобы сатушылар ұсынған құжаттардың Қазақстан Республикасы заңнамасының талаптарына сәйкестiгiн қарайды, облыс бойынша сатушылардың тiзiлiмiн жасайды, оны жұмыс тобы мүшелерiнiң қолдарымен куәландырады және осы Ереженің 8-тармағында көрсетiлген құжаттарды қосып комиссияға жiбередi. </w:t>
      </w:r>
    </w:p>
    <w:bookmarkEnd w:id="15"/>
    <w:bookmarkStart w:name="z18" w:id="16"/>
    <w:p>
      <w:pPr>
        <w:spacing w:after="0"/>
        <w:ind w:left="0"/>
        <w:jc w:val="both"/>
      </w:pPr>
      <w:r>
        <w:rPr>
          <w:rFonts w:ascii="Times New Roman"/>
          <w:b w:val="false"/>
          <w:i w:val="false"/>
          <w:color w:val="000000"/>
          <w:sz w:val="28"/>
        </w:rPr>
        <w:t xml:space="preserve">
      11. Комиссия жұмыс тобы ұсынған құжаттарды тексередi, республика бойынша сатушылардың тiзiлiмiн жасайды және оны шарт жасасу үшiн сатушылардың облыстар бойынша тiзiлiмiмен бiрге агентке ұсынады. </w:t>
      </w:r>
    </w:p>
    <w:bookmarkEnd w:id="16"/>
    <w:bookmarkStart w:name="z19" w:id="17"/>
    <w:p>
      <w:pPr>
        <w:spacing w:after="0"/>
        <w:ind w:left="0"/>
        <w:jc w:val="both"/>
      </w:pPr>
      <w:r>
        <w:rPr>
          <w:rFonts w:ascii="Times New Roman"/>
          <w:b w:val="false"/>
          <w:i w:val="false"/>
          <w:color w:val="000000"/>
          <w:sz w:val="28"/>
        </w:rPr>
        <w:t xml:space="preserve">
      12. Агент комиссия ұсынған құжаттардың негiзiнде агент бекiткен нысан бойынша сатушылармен астықты сатып алуға шарттар (бұдан әрi - Шарт) жасасады. </w:t>
      </w:r>
    </w:p>
    <w:bookmarkEnd w:id="17"/>
    <w:p>
      <w:pPr>
        <w:spacing w:after="0"/>
        <w:ind w:left="0"/>
        <w:jc w:val="both"/>
      </w:pPr>
      <w:r>
        <w:rPr>
          <w:rFonts w:ascii="Times New Roman"/>
          <w:b w:val="false"/>
          <w:i w:val="false"/>
          <w:color w:val="000000"/>
          <w:sz w:val="28"/>
        </w:rPr>
        <w:t xml:space="preserve">
      Шарт жасасу үшiн сатушы агентке қосылған құн салығы бойынша есепке қойылғаны туралы куәлiктiң көшiрмесiн немесе салықтық тiркеу нөмiрiн көрсетiп және сатушы бiрыңғай жер салығын төлеушi екендiгiн және қосылған құн салығын төлеушi емес екендiгiн растай отырып, салық қызметi органының анықтамасын бередi. </w:t>
      </w:r>
    </w:p>
    <w:bookmarkStart w:name="z20" w:id="18"/>
    <w:p>
      <w:pPr>
        <w:spacing w:after="0"/>
        <w:ind w:left="0"/>
        <w:jc w:val="both"/>
      </w:pPr>
      <w:r>
        <w:rPr>
          <w:rFonts w:ascii="Times New Roman"/>
          <w:b w:val="false"/>
          <w:i w:val="false"/>
          <w:color w:val="000000"/>
          <w:sz w:val="28"/>
        </w:rPr>
        <w:t xml:space="preserve">
      13. Сатып алу шарттары бойынша ақы төлеудi жүргiзу үшiн Сатушы агентке: </w:t>
      </w:r>
    </w:p>
    <w:bookmarkEnd w:id="18"/>
    <w:p>
      <w:pPr>
        <w:spacing w:after="0"/>
        <w:ind w:left="0"/>
        <w:jc w:val="both"/>
      </w:pPr>
      <w:r>
        <w:rPr>
          <w:rFonts w:ascii="Times New Roman"/>
          <w:b w:val="false"/>
          <w:i w:val="false"/>
          <w:color w:val="000000"/>
          <w:sz w:val="28"/>
        </w:rPr>
        <w:t xml:space="preserve">
      1) көктем-жаз кезеңiнде - астықты сатып алуға арналған шартта көзделгеннен кем емес сомаға Қазақстан Республикасы Ұлттық Банкiнiң пруденциалдық нормативтерiн орындайтын Қазақстан Республикасының екiншi деңгейдегi банкiнiң төлем кепiлдiгiн; </w:t>
      </w:r>
    </w:p>
    <w:p>
      <w:pPr>
        <w:spacing w:after="0"/>
        <w:ind w:left="0"/>
        <w:jc w:val="both"/>
      </w:pPr>
      <w:r>
        <w:rPr>
          <w:rFonts w:ascii="Times New Roman"/>
          <w:b w:val="false"/>
          <w:i w:val="false"/>
          <w:color w:val="000000"/>
          <w:sz w:val="28"/>
        </w:rPr>
        <w:t xml:space="preserve">
      2) күзде - астық қолхатын, астық сапасының сертификатын, сәйкестiк сертификатын, салық заңнамасына сәйкес нысан бойынша шот-фактураны бередi. </w:t>
      </w:r>
    </w:p>
    <w:bookmarkStart w:name="z21" w:id="19"/>
    <w:p>
      <w:pPr>
        <w:spacing w:after="0"/>
        <w:ind w:left="0"/>
        <w:jc w:val="both"/>
      </w:pPr>
      <w:r>
        <w:rPr>
          <w:rFonts w:ascii="Times New Roman"/>
          <w:b w:val="false"/>
          <w:i w:val="false"/>
          <w:color w:val="000000"/>
          <w:sz w:val="28"/>
        </w:rPr>
        <w:t xml:space="preserve">
      14. Агент осы Ереженiң 13-тармағында көрсетiлген құжаттарды сатушылар бергеннен кейiн Ауылшарминiнен алынған ақшаны үш банктік күн iшiнде сатушылардың шоттарына аударады. </w:t>
      </w:r>
    </w:p>
    <w:bookmarkEnd w:id="19"/>
    <w:bookmarkStart w:name="z22" w:id="20"/>
    <w:p>
      <w:pPr>
        <w:spacing w:after="0"/>
        <w:ind w:left="0"/>
        <w:jc w:val="both"/>
      </w:pPr>
      <w:r>
        <w:rPr>
          <w:rFonts w:ascii="Times New Roman"/>
          <w:b w:val="false"/>
          <w:i w:val="false"/>
          <w:color w:val="000000"/>
          <w:sz w:val="28"/>
        </w:rPr>
        <w:t xml:space="preserve">
      15. Сатушыларға ақшаның аударылуына қарай агент Ауылшарминiне Астана қаласы Қазынашылық басқармасының ақы төлегенi туралы белгiсi қойылған, сатушылармен жасалған шарттардың тiзiлiмдерiн ұсынады. </w:t>
      </w:r>
    </w:p>
    <w:bookmarkEnd w:id="20"/>
    <w:p>
      <w:pPr>
        <w:spacing w:after="0"/>
        <w:ind w:left="0"/>
        <w:jc w:val="both"/>
      </w:pPr>
      <w:r>
        <w:rPr>
          <w:rFonts w:ascii="Times New Roman"/>
          <w:b w:val="false"/>
          <w:i w:val="false"/>
          <w:color w:val="000000"/>
          <w:sz w:val="28"/>
        </w:rPr>
        <w:t xml:space="preserve">
      16. Агент қосымша төлемдi жүзеге асыру үшiн сатушылармен агент бекiткен нысан бойынша қосымша келiсiмдер жасайды.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16-тармақпен толықтырылды - ҚР Үкіметінің 2003.08.26. N 863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2003 жылғы 26 ақпандағы</w:t>
            </w:r>
            <w:r>
              <w:br/>
            </w:r>
            <w:r>
              <w:rPr>
                <w:rFonts w:ascii="Times New Roman"/>
                <w:b w:val="false"/>
                <w:i w:val="false"/>
                <w:color w:val="000000"/>
                <w:sz w:val="20"/>
              </w:rPr>
              <w:t>N 205 қаулысымен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Мемлекеттiк астық ресурстарын сақтау бойынша көрсетiлетiн қызметтердi мемлекеттік сатып алу ережесi </w:t>
      </w:r>
    </w:p>
    <w:p>
      <w:pPr>
        <w:spacing w:after="0"/>
        <w:ind w:left="0"/>
        <w:jc w:val="both"/>
      </w:pPr>
      <w:r>
        <w:rPr>
          <w:rFonts w:ascii="Times New Roman"/>
          <w:b w:val="false"/>
          <w:i w:val="false"/>
          <w:color w:val="ff0000"/>
          <w:sz w:val="28"/>
        </w:rPr>
        <w:t xml:space="preserve">
      Ескерту. Ереже алып тасталды - ҚР Үкіметінің 2004.03.27. </w:t>
      </w:r>
      <w:r>
        <w:rPr>
          <w:rFonts w:ascii="Times New Roman"/>
          <w:b w:val="false"/>
          <w:i w:val="false"/>
          <w:color w:val="ff0000"/>
          <w:sz w:val="28"/>
        </w:rPr>
        <w:t>N 371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2003 жылғы 26 ақпандағы</w:t>
            </w:r>
            <w:r>
              <w:br/>
            </w:r>
            <w:r>
              <w:rPr>
                <w:rFonts w:ascii="Times New Roman"/>
                <w:b w:val="false"/>
                <w:i w:val="false"/>
                <w:color w:val="000000"/>
                <w:sz w:val="20"/>
              </w:rPr>
              <w:t>N 205 қаулысымен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Мемлекеттiк астық ресурстарының орнын ауыстыру бойынша көрсетiлетiн қызметтердi мемлекеттiк сатып алу ережесi </w:t>
      </w:r>
    </w:p>
    <w:p>
      <w:pPr>
        <w:spacing w:after="0"/>
        <w:ind w:left="0"/>
        <w:jc w:val="both"/>
      </w:pPr>
      <w:r>
        <w:rPr>
          <w:rFonts w:ascii="Times New Roman"/>
          <w:b w:val="false"/>
          <w:i w:val="false"/>
          <w:color w:val="ff0000"/>
          <w:sz w:val="28"/>
        </w:rPr>
        <w:t xml:space="preserve">
      Ескерту. Ереже алып тасталды - ҚР Үкіметінің 2004.03.27. </w:t>
      </w:r>
      <w:r>
        <w:rPr>
          <w:rFonts w:ascii="Times New Roman"/>
          <w:b w:val="false"/>
          <w:i w:val="false"/>
          <w:color w:val="ff0000"/>
          <w:sz w:val="28"/>
        </w:rPr>
        <w:t>N 371</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