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f157" w14:textId="dfff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биоресурстарды қорғау жөніндегi жекелеген мемлекеттiк мекемелерiн қайта ұйымдастыру
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наурыздағы N 247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министрлiгiнiң "Балқаш биоресурстарды қорғау жөніндегi аймақтық мекемесi" мемлекеттiк мекемесi Қазақстан Республикасы Ауыл шаруашылығы министрлігінің "Балқаш-Алакөл балық ресурстарын қорғау және балық аулауды реттеу жөнiндегi бассейндiк басқармасы" және Қазақстан Республикасы Ауыл шаруашылығы министрлiгiнің "Зайсан-Ертiс балық ресурстарын қорғау және балық аулауды реттеу жөнiндегi бассейндiк басқармасы" мемлекеттiк мекемелерiне бөлу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"Солтүстiк Каспий биоресурстарды қорғау жөнiндегi аймақтық мекемесi" мемлекеттiк мекемесi Қазақстан Республикасы Ауыл шаруашылығы министрлiгінің "Орал-Каспий облысаралық балық ресурстарын қорғау және балық аулауды реттеу жөніндегi бассейндiк басқармасы" мемлекеттiк мекемесi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министрлiгi заңнамада белгiленген тәртiппен осы қаулыны iске асыру жөнiндегi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