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3ed9" w14:textId="bcb3e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12 қыркүйектегi N 996 және 2002 жылғы 18 қарашадағы N 1220 қаулыларына өзгерiстер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8 сәуірдегі N 334 қаулысы.
Күші жойылды - ҚР Үкіметінің 2004.11.26. N 1237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"Инвестициялар туралы" Қазақстан Республикасының 2003 жылғы 8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 iске асыру мақсатында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Үкiметінің кейбiр қаулыларына мынадай өзгерiстер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Индустрия және сауда министрлiгiнің мәселелерi" туралы Қазақстан Республикасы Үкiметiнің 2002 жылғы 12 қыркүйектегi N 996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2002 ж., N 30, 330-құжат):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Республикасының Индустрия және сауда министрлiгi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10-тармақтың 15) тармақшасы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"15) инвестицияларды мемлекеттік қолдауды жүзеге асырады.";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Индустрия және сауда министрлiгiнің кейбiр мәселелерi" туралы Қазақстан Республикасы Үкiметiнің 2002 жылғы 18 қарашадағы N 1220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2002 ж., N 41, 414-құжат):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 Индустрия және сауда министрлігінің Инвестициялар жөнiндегi комитет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11-тармақтың 3) тармақшасында: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"келiсiм-шарттарға қол қоюға" деген сөздер "келiсiм-шарт жасасуға"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"өз құзыретi шеңберінде" деген сөздерден кейiн "инвестициялар туралы заңнамаға сәйкес"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3-1)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Қазақстан Республикасы Индустрия және сауда министрлiгiнің құзыретi шегiнде мынадай: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инвестициялық салық преференциялар;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кедендiк баж салудан босату;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мемлекеттiк заттай гранттар түрiнде инвестициялық преференциялар ұсыну туралы шешiм қабылдауға;".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