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4695" w14:textId="feb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 жинақ банкін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сәуірдегі N 364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Тұрғын үй құрылысын ұзақ мерзiмдi қаржыландыруды одан әрi жетілдіру мен оның тиімділiгiн арттыру және ипотекалық кредит беру жүйесін дамыту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100 пайыз қатысатын "Қазақстанның Тұрғын үй құрылыс жинақ банкі" акционерлік қоғамы (бұдан әрі - Банк)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 1 500 000 000 (бір миллиард бес жүз миллион) теңге мөлшерiнде республикалық бюджеттің қаражаты есебiнен Банктің жарғылық капиталын қалыптастыруды қамтамасыз етсін.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2003.07.28. 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министрлiгiнің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банктің жарғысын бекiтсiн және оның әдiлет органдарында мемлекеттiк тiркелуiн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Қаржы министрлiгiне Банк акцияларының мемлекеттік пакетiне иелік ету және пайдалану құқықтарын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Үкiметiнің кейбiр шешiмдерiне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пакеттеріне мемлекеттік меншіктің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серіктестіктердің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123-83-жолмен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"123-83. "Қазақстанның Тұрғын үй құрылыс жинақ банкi" 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министрліктерге, өзге де мемлекеттiк органдарға берiлетiн республикалық меншiк ұйымдарындағы акциялардың мемлекеттiк пакеттерінің және қатысудың мемлекеттiк үлестерінің тiзбесінде: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министрлiгiне" деген бөлiм мынадай мазмұндағы реттiк нөмiрi 217-4-жолмен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"217-4. "Қазақстанның Тұрғын үй құрылыс жинақ банкі" АҚ".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Премьер-Министрінің бiрiншi орынбасары А.С.Павловқа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