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d630" w14:textId="519d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3 ақпандағы N 117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мамырдағы N 482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заң жобалау жұмыстарының 2003 жылға арналған жоспары туралы" Қазақстан Республикасы Үкіметінің 2003 жылғы 3 ақпандағы N 117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2003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25-1-жолмен толықтырылсын: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"25-1  "Еңбек (қызмет)  ЕХҚМ  сәуір  мамыр  маусым  Г.Н.Әбдіқалықова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міндеттерін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атқару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қызметкерлердің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өмірі мен ден.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саулығына зиян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келтіргені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 берушінің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жауапкершілігін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міндетті сақтан.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дыру туралы                                           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