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de04" w14:textId="357d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8 шiлдедегi N 737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2 маусымдағы N 511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Республикасының Yкiметi мен Қырғыз Республикасының Yкiметi арасында Қырғыз Республикасынан цемент жеткiзуге қатысты бағалар бойынша мiндеттемелер жөнiнде келiсiм жасасу туралы" Қазақстан Республикасы Yкiметiнiң 2002 жылғы 8 шiлдедегi N 737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xml:space="preserve">
      жоғарыда көрсетiлген қаулымен мақұлданған Қазақстан Республикасының Yкiметi мен Қырғыз Республикасының Yкiметi арасындағы Қырғыз Республикасынан цемент жеткiзуге қатысты бағалар бойынша мiндеттемелер жөнiндегi келiсiмнiң жобасында: </w:t>
      </w:r>
      <w:r>
        <w:br/>
      </w:r>
      <w:r>
        <w:rPr>
          <w:rFonts w:ascii="Times New Roman"/>
          <w:b w:val="false"/>
          <w:i w:val="false"/>
          <w:color w:val="000000"/>
          <w:sz w:val="28"/>
        </w:rPr>
        <w:t xml:space="preserve">
      5-баптың 3-тармағының бiрiншi абзацы мынадай редакцияда жазылсын: </w:t>
      </w:r>
      <w:r>
        <w:br/>
      </w:r>
      <w:r>
        <w:rPr>
          <w:rFonts w:ascii="Times New Roman"/>
          <w:b w:val="false"/>
          <w:i w:val="false"/>
          <w:color w:val="000000"/>
          <w:sz w:val="28"/>
        </w:rPr>
        <w:t xml:space="preserve">
      "Қазақстан Тарапы бастапқы кезең үшiн осы Келiсiмге қол қойылған сәттен бастап қолданылатын Қазақстан Республикасының шекарасына дейiнгi көлiктiк шығыстарды ескере отырып, бiр тоннасы үшiн 21,06 (жиырма бiр АҚШ доллары және алты цент) АҚШ долларына тең бағаны белгiлейдi. Салық салу тараптардың ұлттық заңнамасына және олар қатысушы болып табылатын халықаралық шарттарға сәйкес жүргiзiледi"; </w:t>
      </w:r>
      <w:r>
        <w:br/>
      </w:r>
      <w:r>
        <w:rPr>
          <w:rFonts w:ascii="Times New Roman"/>
          <w:b w:val="false"/>
          <w:i w:val="false"/>
          <w:color w:val="000000"/>
          <w:sz w:val="28"/>
        </w:rPr>
        <w:t xml:space="preserve">
      қорытынды ережелерде "үш" деген сөз "екi" деген сөзбен ауыстырылсын; </w:t>
      </w:r>
      <w:r>
        <w:br/>
      </w:r>
      <w:r>
        <w:rPr>
          <w:rFonts w:ascii="Times New Roman"/>
          <w:b w:val="false"/>
          <w:i w:val="false"/>
          <w:color w:val="000000"/>
          <w:sz w:val="28"/>
        </w:rPr>
        <w:t xml:space="preserve">
      көрсетiлген Келiсiмге 3-қосымша мынадай редакцияда жазылсын: </w:t>
      </w:r>
    </w:p>
    <w:bookmarkEnd w:id="0"/>
    <w:p>
      <w:pPr>
        <w:spacing w:after="0"/>
        <w:ind w:left="0"/>
        <w:jc w:val="both"/>
      </w:pPr>
      <w:r>
        <w:rPr>
          <w:rFonts w:ascii="Times New Roman"/>
          <w:b w:val="false"/>
          <w:i w:val="false"/>
          <w:color w:val="000000"/>
          <w:sz w:val="28"/>
        </w:rPr>
        <w:t xml:space="preserve">Қазақстан Республикасының Yкiметi </w:t>
      </w:r>
      <w:r>
        <w:br/>
      </w:r>
      <w:r>
        <w:rPr>
          <w:rFonts w:ascii="Times New Roman"/>
          <w:b w:val="false"/>
          <w:i w:val="false"/>
          <w:color w:val="000000"/>
          <w:sz w:val="28"/>
        </w:rPr>
        <w:t xml:space="preserve">
мен Қырғыз Республикасының </w:t>
      </w:r>
      <w:r>
        <w:br/>
      </w:r>
      <w:r>
        <w:rPr>
          <w:rFonts w:ascii="Times New Roman"/>
          <w:b w:val="false"/>
          <w:i w:val="false"/>
          <w:color w:val="000000"/>
          <w:sz w:val="28"/>
        </w:rPr>
        <w:t xml:space="preserve">
Yкiметi арасындағы Қырғыз Республикасынан </w:t>
      </w:r>
      <w:r>
        <w:br/>
      </w:r>
      <w:r>
        <w:rPr>
          <w:rFonts w:ascii="Times New Roman"/>
          <w:b w:val="false"/>
          <w:i w:val="false"/>
          <w:color w:val="000000"/>
          <w:sz w:val="28"/>
        </w:rPr>
        <w:t xml:space="preserve">
цемент жеткiзуге қатысты бағалар бойынша </w:t>
      </w:r>
      <w:r>
        <w:br/>
      </w:r>
      <w:r>
        <w:rPr>
          <w:rFonts w:ascii="Times New Roman"/>
          <w:b w:val="false"/>
          <w:i w:val="false"/>
          <w:color w:val="000000"/>
          <w:sz w:val="28"/>
        </w:rPr>
        <w:t xml:space="preserve">
мiндеттемелер жөнiндегi келiсiмге 3-қосымша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Жоспарланған      Келiссөздер күнi       Қолданылатын </w:t>
      </w:r>
      <w:r>
        <w:br/>
      </w:r>
      <w:r>
        <w:rPr>
          <w:rFonts w:ascii="Times New Roman"/>
          <w:b w:val="false"/>
          <w:i w:val="false"/>
          <w:color w:val="000000"/>
          <w:sz w:val="28"/>
        </w:rPr>
        <w:t xml:space="preserve">
     түзетулердiң                         бағаның күшіне енетiн </w:t>
      </w:r>
      <w:r>
        <w:br/>
      </w:r>
      <w:r>
        <w:rPr>
          <w:rFonts w:ascii="Times New Roman"/>
          <w:b w:val="false"/>
          <w:i w:val="false"/>
          <w:color w:val="000000"/>
          <w:sz w:val="28"/>
        </w:rPr>
        <w:t xml:space="preserve">
        саны                                     күнi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Келiсiмнiң 13-бабының </w:t>
      </w:r>
      <w:r>
        <w:br/>
      </w:r>
      <w:r>
        <w:rPr>
          <w:rFonts w:ascii="Times New Roman"/>
          <w:b w:val="false"/>
          <w:i w:val="false"/>
          <w:color w:val="000000"/>
          <w:sz w:val="28"/>
        </w:rPr>
        <w:t xml:space="preserve">
                                           1-тармағына сәйкес </w:t>
      </w:r>
      <w:r>
        <w:br/>
      </w:r>
      <w:r>
        <w:rPr>
          <w:rFonts w:ascii="Times New Roman"/>
          <w:b w:val="false"/>
          <w:i w:val="false"/>
          <w:color w:val="000000"/>
          <w:sz w:val="28"/>
        </w:rPr>
        <w:t xml:space="preserve">
         2             2003 жылғы 1 тамыз  2003 жылғы 1 қыркүйек </w:t>
      </w:r>
      <w:r>
        <w:br/>
      </w:r>
      <w:r>
        <w:rPr>
          <w:rFonts w:ascii="Times New Roman"/>
          <w:b w:val="false"/>
          <w:i w:val="false"/>
          <w:color w:val="000000"/>
          <w:sz w:val="28"/>
        </w:rPr>
        <w:t xml:space="preserve">
         3             2003 жылғы 1 қараша 2003 жылғы 1 желтоқсан </w:t>
      </w:r>
      <w:r>
        <w:br/>
      </w:r>
      <w:r>
        <w:rPr>
          <w:rFonts w:ascii="Times New Roman"/>
          <w:b w:val="false"/>
          <w:i w:val="false"/>
          <w:color w:val="000000"/>
          <w:sz w:val="28"/>
        </w:rPr>
        <w:t xml:space="preserve">
         4             2004 жылғы 1 ақпан". </w:t>
      </w:r>
      <w:r>
        <w:br/>
      </w:r>
      <w:r>
        <w:rPr>
          <w:rFonts w:ascii="Times New Roman"/>
          <w:b w:val="false"/>
          <w:i w:val="false"/>
          <w:color w:val="000000"/>
          <w:sz w:val="28"/>
        </w:rPr>
        <w:t xml:space="preserve">
_______________________________________________________________ </w:t>
      </w:r>
    </w:p>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Қазақстан Республикасының Сыртқы iстер министрлiгiмен бiрлесiп, Қазақстан Республикасының Yкiметi мен Қырғыз Республикасының Yкiметi арасындағы Қырғыз Республикасынан цемент жеткiзуге қатысты бағалар бойынша мiндеттемелер жөнiндегi келiсiмнiң жобасына тиiстi өзгерiстер енгiзудi Қазақстан тарапының мақұлдағаны туралы Қырғыз тарапын хабардар етсiн және оған қол қою күнi мен орнын келiссiн. </w:t>
      </w:r>
    </w:p>
    <w:bookmarkEnd w:id="1"/>
    <w:bookmarkStart w:name="z3" w:id="2"/>
    <w:p>
      <w:pPr>
        <w:spacing w:after="0"/>
        <w:ind w:left="0"/>
        <w:jc w:val="both"/>
      </w:pPr>
      <w:r>
        <w:rPr>
          <w:rFonts w:ascii="Times New Roman"/>
          <w:b w:val="false"/>
          <w:i w:val="false"/>
          <w:color w:val="000000"/>
          <w:sz w:val="28"/>
        </w:rPr>
        <w:t>
      3. Қазақстан Республикасының Кедендiк бақылау агенттiгi "Қырғыз Республикасынан цемент импорты кезiнде демпингке қарсы уақытша баж енгiзу туралы" Қазақстан Республикасы Yкiметiнiң 2001 жылғы 10 мамырдағы N 620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Қырғыз Республикасынан цементтiң импорты кезiнде демпингке қарсы уақытша баж алу нәтижесiнде алынған ақшаны депозиттен республикалық бюджетке енгiзсiн. </w:t>
      </w:r>
    </w:p>
    <w:bookmarkEnd w:id="2"/>
    <w:bookmarkStart w:name="z4" w:id="3"/>
    <w:p>
      <w:pPr>
        <w:spacing w:after="0"/>
        <w:ind w:left="0"/>
        <w:jc w:val="both"/>
      </w:pPr>
      <w:r>
        <w:rPr>
          <w:rFonts w:ascii="Times New Roman"/>
          <w:b w:val="false"/>
          <w:i w:val="false"/>
          <w:color w:val="000000"/>
          <w:sz w:val="28"/>
        </w:rPr>
        <w:t xml:space="preserve">
      4. Осы қаулы Қазақстан Республикасының Yкiметi мен Қырғыз Республикасының Yкiметi арасындағы Қырғыз Республикасынан цемент жеткiзуге қатысты бағалар бойынша мiндеттемелер жөнiндегi келiсiм күшiне енген күннен бастап қолданысқа енгiзiлетiн 3-тармақтан басқа,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